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9C" w:rsidRPr="008A6392" w:rsidRDefault="002C6B9C" w:rsidP="007441B1">
      <w:pPr>
        <w:tabs>
          <w:tab w:val="left" w:pos="1500"/>
          <w:tab w:val="left" w:pos="1956"/>
          <w:tab w:val="center" w:pos="4680"/>
        </w:tabs>
      </w:pPr>
      <w:r w:rsidRPr="008A6392">
        <w:tab/>
      </w:r>
      <w:r w:rsidRPr="008A6392">
        <w:tab/>
      </w:r>
      <w:r w:rsidRPr="008A6392">
        <w:tab/>
      </w:r>
    </w:p>
    <w:tbl>
      <w:tblPr>
        <w:tblW w:w="11341" w:type="dxa"/>
        <w:tblInd w:w="-998" w:type="dxa"/>
        <w:tblLook w:val="00A0"/>
      </w:tblPr>
      <w:tblGrid>
        <w:gridCol w:w="3545"/>
        <w:gridCol w:w="4252"/>
        <w:gridCol w:w="3544"/>
      </w:tblGrid>
      <w:tr w:rsidR="002C6B9C" w:rsidRPr="00671337" w:rsidTr="00671337">
        <w:tc>
          <w:tcPr>
            <w:tcW w:w="3545" w:type="dxa"/>
          </w:tcPr>
          <w:p w:rsidR="002C6B9C" w:rsidRPr="00671337" w:rsidRDefault="002C6B9C" w:rsidP="00671337">
            <w:pPr>
              <w:tabs>
                <w:tab w:val="left" w:pos="960"/>
                <w:tab w:val="center" w:pos="1664"/>
              </w:tabs>
              <w:spacing w:after="0" w:line="252" w:lineRule="auto"/>
              <w:jc w:val="center"/>
              <w:rPr>
                <w:rFonts w:cs="FrankRuehl"/>
                <w:color w:val="2F5496"/>
                <w:lang w:bidi="he-IL"/>
              </w:rPr>
            </w:pPr>
            <w:r w:rsidRPr="00671337">
              <w:rPr>
                <w:rFonts w:cs="FrankRuehl" w:hint="cs"/>
                <w:color w:val="2F5496"/>
                <w:rtl/>
                <w:lang w:bidi="he-IL"/>
              </w:rPr>
              <w:t>ר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ו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ט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ר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י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 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ב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י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נ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ל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א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ו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מ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י</w:t>
            </w:r>
          </w:p>
        </w:tc>
        <w:tc>
          <w:tcPr>
            <w:tcW w:w="4252" w:type="dxa"/>
            <w:vMerge w:val="restart"/>
          </w:tcPr>
          <w:p w:rsidR="002C6B9C" w:rsidRPr="00671337" w:rsidRDefault="002C6B9C" w:rsidP="00671337">
            <w:pPr>
              <w:spacing w:after="0" w:line="252" w:lineRule="auto"/>
              <w:jc w:val="center"/>
              <w:rPr>
                <w:color w:val="2F5496"/>
                <w:rtl/>
              </w:rPr>
            </w:pPr>
            <w:r w:rsidRPr="00671337">
              <w:rPr>
                <w:noProof/>
                <w:color w:val="2F5496"/>
                <w:lang w:bidi="he-I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t1516-en" style="width:111pt;height:72.6pt;visibility:visible">
                  <v:imagedata r:id="rId7" o:title=""/>
                </v:shape>
              </w:pict>
            </w:r>
          </w:p>
          <w:p w:rsidR="002C6B9C" w:rsidRPr="00671337" w:rsidRDefault="002C6B9C" w:rsidP="00671337">
            <w:pPr>
              <w:tabs>
                <w:tab w:val="center" w:pos="1664"/>
                <w:tab w:val="right" w:pos="3328"/>
              </w:tabs>
              <w:spacing w:after="0" w:line="252" w:lineRule="auto"/>
              <w:jc w:val="center"/>
              <w:rPr>
                <w:rFonts w:ascii="Sakkal Majalla" w:hAnsi="Sakkal Majalla" w:cs="Sakkal Majalla"/>
                <w:b/>
                <w:bCs/>
                <w:color w:val="2F5496"/>
                <w:rtl/>
              </w:rPr>
            </w:pPr>
            <w:r w:rsidRPr="00671337">
              <w:rPr>
                <w:rFonts w:ascii="Sakkal Majalla" w:hAnsi="Sakkal Majalla" w:cs="Frank Ruehl CLM" w:hint="cs"/>
                <w:color w:val="2F5496"/>
                <w:rtl/>
                <w:lang w:bidi="he-IL"/>
              </w:rPr>
              <w:t>היה</w:t>
            </w:r>
            <w:r w:rsidRPr="00671337">
              <w:rPr>
                <w:rFonts w:ascii="Sakkal Majalla" w:hAnsi="Sakkal Majalla" w:cs="Frank Ruehl CLM"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ascii="Sakkal Majalla" w:hAnsi="Sakkal Majalla" w:cs="Frank Ruehl CLM" w:hint="cs"/>
                <w:color w:val="2F5496"/>
                <w:rtl/>
                <w:lang w:bidi="he-IL"/>
              </w:rPr>
              <w:t>מתנה</w:t>
            </w:r>
            <w:r w:rsidRPr="00671337">
              <w:rPr>
                <w:rFonts w:ascii="Sakkal Majalla" w:hAnsi="Sakkal Majalla" w:cs="Frank Ruehl CLM"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ascii="Sakkal Majalla" w:hAnsi="Sakkal Majalla" w:cs="Frank Ruehl CLM" w:hint="cs"/>
                <w:color w:val="2F5496"/>
                <w:rtl/>
                <w:lang w:bidi="he-IL"/>
              </w:rPr>
              <w:t>לעולם</w:t>
            </w:r>
          </w:p>
          <w:p w:rsidR="002C6B9C" w:rsidRPr="00671337" w:rsidRDefault="002C6B9C" w:rsidP="00671337">
            <w:pPr>
              <w:spacing w:after="0" w:line="252" w:lineRule="auto"/>
              <w:jc w:val="center"/>
              <w:rPr>
                <w:rtl/>
              </w:rPr>
            </w:pPr>
            <w:r w:rsidRPr="00671337">
              <w:rPr>
                <w:rFonts w:ascii="Sakkal Majalla" w:hAnsi="Sakkal Majalla" w:cs="Sakkal Majalla"/>
                <w:b/>
                <w:bCs/>
                <w:color w:val="2F5496"/>
                <w:rtl/>
              </w:rPr>
              <w:t>كُن هَديّةً للعالم</w:t>
            </w:r>
          </w:p>
        </w:tc>
        <w:tc>
          <w:tcPr>
            <w:tcW w:w="3544" w:type="dxa"/>
          </w:tcPr>
          <w:p w:rsidR="002C6B9C" w:rsidRPr="00671337" w:rsidRDefault="002C6B9C" w:rsidP="00671337">
            <w:pPr>
              <w:spacing w:after="0" w:line="252" w:lineRule="auto"/>
              <w:jc w:val="center"/>
              <w:rPr>
                <w:rFonts w:cs="FrankRuehl"/>
                <w:color w:val="2F5496"/>
                <w:lang w:bidi="he-IL"/>
              </w:rPr>
            </w:pPr>
            <w:r w:rsidRPr="00671337">
              <w:rPr>
                <w:rFonts w:cs="FrankRuehl" w:hint="cs"/>
                <w:color w:val="2F5496"/>
                <w:rtl/>
                <w:lang w:bidi="he-IL"/>
              </w:rPr>
              <w:t>א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מ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י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ל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א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ל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-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א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ס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מ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ר</w:t>
            </w:r>
          </w:p>
        </w:tc>
      </w:tr>
      <w:tr w:rsidR="002C6B9C" w:rsidRPr="00671337" w:rsidTr="00671337">
        <w:trPr>
          <w:trHeight w:val="180"/>
        </w:trPr>
        <w:tc>
          <w:tcPr>
            <w:tcW w:w="3545" w:type="dxa"/>
          </w:tcPr>
          <w:p w:rsidR="002C6B9C" w:rsidRPr="00671337" w:rsidRDefault="002C6B9C" w:rsidP="00671337">
            <w:pPr>
              <w:spacing w:after="0" w:line="360" w:lineRule="auto"/>
              <w:jc w:val="center"/>
              <w:rPr>
                <w:rFonts w:cs="FrankRuehl"/>
                <w:color w:val="2F5496"/>
                <w:rtl/>
                <w:lang w:bidi="he-IL"/>
              </w:rPr>
            </w:pPr>
            <w:r w:rsidRPr="00671337">
              <w:rPr>
                <w:rFonts w:cs="FrankRuehl" w:hint="cs"/>
                <w:color w:val="2F5496"/>
                <w:rtl/>
                <w:lang w:bidi="he-IL"/>
              </w:rPr>
              <w:t>אזור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 2490 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ישראל</w:t>
            </w:r>
          </w:p>
        </w:tc>
        <w:tc>
          <w:tcPr>
            <w:tcW w:w="0" w:type="auto"/>
            <w:vMerge/>
            <w:vAlign w:val="center"/>
          </w:tcPr>
          <w:p w:rsidR="002C6B9C" w:rsidRPr="00671337" w:rsidRDefault="002C6B9C" w:rsidP="00671337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3544" w:type="dxa"/>
          </w:tcPr>
          <w:p w:rsidR="002C6B9C" w:rsidRPr="00671337" w:rsidRDefault="002C6B9C" w:rsidP="00671337">
            <w:pPr>
              <w:spacing w:after="0" w:line="252" w:lineRule="auto"/>
              <w:jc w:val="center"/>
              <w:rPr>
                <w:rFonts w:cs="FrankRuehl"/>
                <w:color w:val="2F5496"/>
                <w:rtl/>
                <w:lang w:bidi="he-IL"/>
              </w:rPr>
            </w:pPr>
            <w:r w:rsidRPr="00671337">
              <w:rPr>
                <w:rFonts w:cs="FrankRuehl" w:hint="cs"/>
                <w:color w:val="2F5496"/>
                <w:rtl/>
                <w:lang w:bidi="he-IL"/>
              </w:rPr>
              <w:t>נגיד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cs="FrankRuehl" w:hint="cs"/>
                <w:color w:val="2F5496"/>
                <w:rtl/>
                <w:lang w:bidi="he-IL"/>
              </w:rPr>
              <w:t>האזור</w:t>
            </w:r>
            <w:r w:rsidRPr="00671337">
              <w:rPr>
                <w:rFonts w:cs="FrankRuehl"/>
                <w:color w:val="2F5496"/>
                <w:rtl/>
                <w:lang w:bidi="he-IL"/>
              </w:rPr>
              <w:t xml:space="preserve">  2015-2016 </w:t>
            </w:r>
          </w:p>
        </w:tc>
      </w:tr>
      <w:tr w:rsidR="002C6B9C" w:rsidRPr="00671337" w:rsidTr="00671337">
        <w:trPr>
          <w:trHeight w:val="1449"/>
        </w:trPr>
        <w:tc>
          <w:tcPr>
            <w:tcW w:w="3545" w:type="dxa"/>
          </w:tcPr>
          <w:p w:rsidR="002C6B9C" w:rsidRPr="00671337" w:rsidRDefault="002C6B9C" w:rsidP="00671337">
            <w:pPr>
              <w:tabs>
                <w:tab w:val="center" w:pos="1664"/>
                <w:tab w:val="right" w:pos="3328"/>
              </w:tabs>
              <w:spacing w:after="0" w:line="276" w:lineRule="auto"/>
              <w:jc w:val="center"/>
              <w:rPr>
                <w:rFonts w:ascii="David" w:hAnsi="David" w:cs="David"/>
                <w:b/>
                <w:bCs/>
                <w:color w:val="2F5496"/>
                <w:lang w:bidi="he-IL"/>
              </w:rPr>
            </w:pPr>
            <w:r w:rsidRPr="00671337">
              <w:rPr>
                <w:rFonts w:ascii="David" w:hAnsi="David" w:cs="David"/>
                <w:b/>
                <w:bCs/>
                <w:color w:val="2F5496"/>
                <w:lang w:bidi="he-IL"/>
              </w:rPr>
              <w:t>Rotary International</w:t>
            </w:r>
          </w:p>
          <w:p w:rsidR="002C6B9C" w:rsidRPr="00671337" w:rsidRDefault="002C6B9C" w:rsidP="00671337">
            <w:pPr>
              <w:tabs>
                <w:tab w:val="center" w:pos="1664"/>
                <w:tab w:val="right" w:pos="3328"/>
              </w:tabs>
              <w:spacing w:after="0" w:line="276" w:lineRule="auto"/>
              <w:jc w:val="center"/>
              <w:rPr>
                <w:rFonts w:ascii="David" w:hAnsi="David" w:cs="David"/>
                <w:color w:val="2F5496"/>
                <w:lang w:bidi="he-IL"/>
              </w:rPr>
            </w:pPr>
            <w:r w:rsidRPr="00671337">
              <w:rPr>
                <w:rFonts w:ascii="David" w:hAnsi="David" w:cs="David"/>
                <w:color w:val="2F5496"/>
                <w:lang w:bidi="he-IL"/>
              </w:rPr>
              <w:t xml:space="preserve">District 2490 </w:t>
            </w:r>
            <w:smartTag w:uri="urn:schemas-microsoft-com:office:smarttags" w:element="place">
              <w:smartTag w:uri="urn:schemas-microsoft-com:office:smarttags" w:element="country-region">
                <w:r w:rsidRPr="00671337">
                  <w:rPr>
                    <w:rFonts w:ascii="David" w:hAnsi="David" w:cs="David"/>
                    <w:color w:val="2F5496"/>
                    <w:lang w:bidi="he-IL"/>
                  </w:rPr>
                  <w:t>Israel</w:t>
                </w:r>
              </w:smartTag>
            </w:smartTag>
          </w:p>
          <w:p w:rsidR="002C6B9C" w:rsidRPr="00671337" w:rsidRDefault="002C6B9C" w:rsidP="00671337">
            <w:pPr>
              <w:tabs>
                <w:tab w:val="center" w:pos="1664"/>
                <w:tab w:val="right" w:pos="3328"/>
              </w:tabs>
              <w:spacing w:after="0" w:line="276" w:lineRule="auto"/>
              <w:jc w:val="center"/>
              <w:rPr>
                <w:rFonts w:ascii="David" w:hAnsi="David" w:cs="David"/>
                <w:color w:val="2F5496"/>
                <w:rtl/>
              </w:rPr>
            </w:pPr>
            <w:r w:rsidRPr="00671337">
              <w:rPr>
                <w:rFonts w:ascii="David" w:hAnsi="David" w:cs="David"/>
                <w:b/>
                <w:bCs/>
                <w:color w:val="2F5496"/>
                <w:rtl/>
              </w:rPr>
              <w:t xml:space="preserve"> </w:t>
            </w:r>
            <w:r w:rsidRPr="00671337">
              <w:rPr>
                <w:rFonts w:ascii="Arial" w:hAnsi="Arial"/>
                <w:b/>
                <w:bCs/>
                <w:color w:val="2F5496"/>
                <w:rtl/>
              </w:rPr>
              <w:t>الروتاري</w:t>
            </w:r>
            <w:r w:rsidRPr="00671337">
              <w:rPr>
                <w:rFonts w:ascii="David" w:hAnsi="David" w:cs="David"/>
                <w:b/>
                <w:bCs/>
                <w:color w:val="2F5496"/>
                <w:rtl/>
              </w:rPr>
              <w:t xml:space="preserve">   </w:t>
            </w:r>
            <w:r w:rsidRPr="00671337">
              <w:rPr>
                <w:rFonts w:ascii="Arial" w:hAnsi="Arial"/>
                <w:b/>
                <w:bCs/>
                <w:color w:val="2F5496"/>
                <w:rtl/>
              </w:rPr>
              <w:t>الدولي</w:t>
            </w:r>
          </w:p>
          <w:p w:rsidR="002C6B9C" w:rsidRPr="00671337" w:rsidRDefault="002C6B9C" w:rsidP="00671337">
            <w:pPr>
              <w:spacing w:after="0" w:line="252" w:lineRule="auto"/>
              <w:jc w:val="center"/>
              <w:rPr>
                <w:rFonts w:ascii="David" w:hAnsi="David" w:cs="David"/>
                <w:rtl/>
              </w:rPr>
            </w:pPr>
            <w:r w:rsidRPr="00671337">
              <w:rPr>
                <w:rFonts w:ascii="Arial" w:hAnsi="Arial"/>
                <w:b/>
                <w:bCs/>
                <w:color w:val="2F5496"/>
                <w:rtl/>
              </w:rPr>
              <w:t>منطقه</w:t>
            </w:r>
            <w:r w:rsidRPr="00671337">
              <w:rPr>
                <w:rFonts w:ascii="David" w:hAnsi="David" w:cs="David"/>
                <w:b/>
                <w:bCs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ascii="David" w:hAnsi="David" w:cs="David"/>
                <w:b/>
                <w:bCs/>
                <w:color w:val="2F5496"/>
                <w:rtl/>
              </w:rPr>
              <w:t xml:space="preserve"> 2490</w:t>
            </w:r>
            <w:r w:rsidRPr="00671337">
              <w:rPr>
                <w:rFonts w:ascii="David" w:hAnsi="David" w:cs="David"/>
                <w:b/>
                <w:bCs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ascii="David" w:hAnsi="David" w:cs="David"/>
                <w:b/>
                <w:bCs/>
                <w:color w:val="2F5496"/>
                <w:rtl/>
              </w:rPr>
              <w:t xml:space="preserve"> </w:t>
            </w:r>
            <w:r w:rsidRPr="00671337">
              <w:rPr>
                <w:rFonts w:ascii="Arial" w:hAnsi="Arial"/>
                <w:b/>
                <w:bCs/>
                <w:color w:val="2F5496"/>
                <w:rtl/>
              </w:rPr>
              <w:t>اسرائيل</w:t>
            </w:r>
          </w:p>
        </w:tc>
        <w:tc>
          <w:tcPr>
            <w:tcW w:w="0" w:type="auto"/>
            <w:vMerge/>
            <w:vAlign w:val="center"/>
          </w:tcPr>
          <w:p w:rsidR="002C6B9C" w:rsidRPr="00671337" w:rsidRDefault="002C6B9C" w:rsidP="00671337">
            <w:pPr>
              <w:spacing w:after="0" w:line="240" w:lineRule="auto"/>
              <w:rPr>
                <w:rFonts w:ascii="David" w:hAnsi="David" w:cs="David"/>
                <w:color w:val="2F5496"/>
                <w:lang w:bidi="he-IL"/>
              </w:rPr>
            </w:pPr>
          </w:p>
        </w:tc>
        <w:tc>
          <w:tcPr>
            <w:tcW w:w="3544" w:type="dxa"/>
          </w:tcPr>
          <w:p w:rsidR="002C6B9C" w:rsidRPr="00671337" w:rsidRDefault="002C6B9C" w:rsidP="00671337">
            <w:pPr>
              <w:tabs>
                <w:tab w:val="left" w:pos="382"/>
                <w:tab w:val="center" w:pos="1664"/>
                <w:tab w:val="right" w:pos="3328"/>
              </w:tabs>
              <w:spacing w:after="0" w:line="276" w:lineRule="auto"/>
              <w:rPr>
                <w:rFonts w:ascii="David" w:hAnsi="David" w:cs="David"/>
                <w:b/>
                <w:bCs/>
                <w:color w:val="2F5496"/>
                <w:rtl/>
              </w:rPr>
            </w:pPr>
            <w:r w:rsidRPr="00671337">
              <w:rPr>
                <w:rFonts w:ascii="David" w:hAnsi="David" w:cs="Times New Roman"/>
                <w:b/>
                <w:bCs/>
                <w:color w:val="2F5496"/>
                <w:rtl/>
              </w:rPr>
              <w:tab/>
            </w:r>
            <w:r w:rsidRPr="00671337">
              <w:rPr>
                <w:rFonts w:ascii="David" w:hAnsi="David" w:cs="Times New Roman"/>
                <w:b/>
                <w:bCs/>
                <w:color w:val="2F5496"/>
                <w:rtl/>
              </w:rPr>
              <w:tab/>
            </w:r>
            <w:r w:rsidRPr="00671337">
              <w:rPr>
                <w:rFonts w:ascii="David" w:hAnsi="David" w:cs="David"/>
                <w:b/>
                <w:bCs/>
                <w:color w:val="2F5496"/>
                <w:lang w:bidi="he-IL"/>
              </w:rPr>
              <w:t>E m i l e   E l - A s m a r</w:t>
            </w:r>
          </w:p>
          <w:p w:rsidR="002C6B9C" w:rsidRPr="00671337" w:rsidRDefault="002C6B9C" w:rsidP="00671337">
            <w:pPr>
              <w:tabs>
                <w:tab w:val="center" w:pos="1664"/>
                <w:tab w:val="right" w:pos="3328"/>
              </w:tabs>
              <w:spacing w:after="0" w:line="276" w:lineRule="auto"/>
              <w:jc w:val="center"/>
              <w:rPr>
                <w:rFonts w:ascii="David" w:hAnsi="David" w:cs="David"/>
                <w:color w:val="2F5496"/>
                <w:lang w:bidi="he-IL"/>
              </w:rPr>
            </w:pPr>
            <w:r w:rsidRPr="00671337">
              <w:rPr>
                <w:rFonts w:ascii="David" w:hAnsi="David" w:cs="David"/>
                <w:color w:val="2F5496"/>
                <w:lang w:bidi="he-IL"/>
              </w:rPr>
              <w:t>District Governor 2015-2016</w:t>
            </w:r>
          </w:p>
          <w:p w:rsidR="002C6B9C" w:rsidRPr="00671337" w:rsidRDefault="002C6B9C" w:rsidP="00671337">
            <w:pPr>
              <w:tabs>
                <w:tab w:val="center" w:pos="1664"/>
                <w:tab w:val="right" w:pos="3328"/>
              </w:tabs>
              <w:spacing w:after="0" w:line="252" w:lineRule="auto"/>
              <w:jc w:val="center"/>
              <w:rPr>
                <w:rFonts w:ascii="David" w:hAnsi="David" w:cs="David"/>
                <w:b/>
                <w:bCs/>
                <w:color w:val="2F5496"/>
                <w:rtl/>
              </w:rPr>
            </w:pPr>
            <w:r w:rsidRPr="00671337">
              <w:rPr>
                <w:rFonts w:ascii="Arial" w:hAnsi="Arial"/>
                <w:b/>
                <w:bCs/>
                <w:color w:val="2F5496"/>
                <w:rtl/>
              </w:rPr>
              <w:t>إميل</w:t>
            </w:r>
            <w:r w:rsidRPr="00671337">
              <w:rPr>
                <w:rFonts w:ascii="David" w:hAnsi="David" w:cs="David"/>
                <w:b/>
                <w:bCs/>
                <w:color w:val="2F5496"/>
                <w:rtl/>
              </w:rPr>
              <w:t xml:space="preserve">   </w:t>
            </w:r>
            <w:r w:rsidRPr="00671337">
              <w:rPr>
                <w:rFonts w:ascii="Arial" w:hAnsi="Arial"/>
                <w:b/>
                <w:bCs/>
                <w:color w:val="2F5496"/>
                <w:rtl/>
              </w:rPr>
              <w:t>الأسمر</w:t>
            </w:r>
          </w:p>
          <w:p w:rsidR="002C6B9C" w:rsidRPr="00671337" w:rsidRDefault="002C6B9C" w:rsidP="00671337">
            <w:pPr>
              <w:tabs>
                <w:tab w:val="center" w:pos="1664"/>
                <w:tab w:val="right" w:pos="3328"/>
              </w:tabs>
              <w:spacing w:after="0" w:line="252" w:lineRule="auto"/>
              <w:jc w:val="center"/>
              <w:rPr>
                <w:rFonts w:ascii="David" w:hAnsi="David" w:cs="David"/>
                <w:b/>
                <w:bCs/>
                <w:color w:val="2F5496"/>
                <w:rtl/>
              </w:rPr>
            </w:pPr>
            <w:r w:rsidRPr="00671337">
              <w:rPr>
                <w:rFonts w:ascii="Arial" w:hAnsi="Arial"/>
                <w:b/>
                <w:bCs/>
                <w:color w:val="2F5496"/>
                <w:rtl/>
              </w:rPr>
              <w:t>عميد</w:t>
            </w:r>
            <w:r w:rsidRPr="00671337">
              <w:rPr>
                <w:rFonts w:ascii="David" w:hAnsi="David" w:cs="David"/>
                <w:b/>
                <w:bCs/>
                <w:color w:val="2F5496"/>
                <w:rtl/>
              </w:rPr>
              <w:t xml:space="preserve"> </w:t>
            </w:r>
            <w:r w:rsidRPr="00671337">
              <w:rPr>
                <w:rFonts w:ascii="Arial" w:hAnsi="Arial"/>
                <w:b/>
                <w:bCs/>
                <w:color w:val="2F5496"/>
                <w:rtl/>
              </w:rPr>
              <w:t>المنطقه</w:t>
            </w:r>
            <w:r w:rsidRPr="00671337">
              <w:rPr>
                <w:rFonts w:ascii="David" w:hAnsi="David" w:cs="David"/>
                <w:b/>
                <w:bCs/>
                <w:color w:val="2F5496"/>
                <w:rtl/>
                <w:lang w:bidi="he-IL"/>
              </w:rPr>
              <w:t xml:space="preserve"> </w:t>
            </w:r>
            <w:r w:rsidRPr="00671337">
              <w:rPr>
                <w:rFonts w:ascii="David" w:hAnsi="David" w:cs="David"/>
                <w:b/>
                <w:bCs/>
                <w:color w:val="2F5496"/>
                <w:rtl/>
              </w:rPr>
              <w:t xml:space="preserve"> 2015-2016</w:t>
            </w:r>
          </w:p>
          <w:p w:rsidR="002C6B9C" w:rsidRPr="00671337" w:rsidRDefault="002C6B9C" w:rsidP="00671337">
            <w:pPr>
              <w:tabs>
                <w:tab w:val="center" w:pos="1664"/>
                <w:tab w:val="right" w:pos="3328"/>
              </w:tabs>
              <w:spacing w:after="0" w:line="252" w:lineRule="auto"/>
              <w:jc w:val="center"/>
              <w:rPr>
                <w:rFonts w:ascii="David" w:hAnsi="David" w:cs="David"/>
                <w:b/>
                <w:bCs/>
                <w:color w:val="2F5496"/>
                <w:rtl/>
              </w:rPr>
            </w:pPr>
          </w:p>
        </w:tc>
      </w:tr>
    </w:tbl>
    <w:p w:rsidR="002C6B9C" w:rsidRPr="008A6392" w:rsidRDefault="002C6B9C" w:rsidP="00322753">
      <w:pPr>
        <w:bidi/>
        <w:spacing w:line="360" w:lineRule="auto"/>
        <w:rPr>
          <w:rFonts w:ascii="David" w:hAnsi="David" w:cs="David"/>
          <w:lang w:bidi="he-IL"/>
        </w:rPr>
      </w:pPr>
      <w:r w:rsidRPr="008A6392">
        <w:rPr>
          <w:rFonts w:ascii="David" w:hAnsi="David" w:cs="David"/>
          <w:rtl/>
          <w:lang w:bidi="he-IL"/>
        </w:rPr>
        <w:t xml:space="preserve"> </w:t>
      </w:r>
      <w:r w:rsidRPr="008A6392">
        <w:rPr>
          <w:rFonts w:ascii="David" w:hAnsi="David" w:cs="David"/>
          <w:rtl/>
        </w:rPr>
        <w:t xml:space="preserve">     </w:t>
      </w:r>
      <w:r w:rsidRPr="008A6392">
        <w:rPr>
          <w:rFonts w:ascii="David" w:hAnsi="David" w:cs="David"/>
          <w:rtl/>
          <w:lang w:bidi="he-IL"/>
        </w:rPr>
        <w:t xml:space="preserve"> </w:t>
      </w:r>
      <w:r w:rsidRPr="008A6392">
        <w:rPr>
          <w:rFonts w:ascii="David" w:hAnsi="David" w:cs="David"/>
          <w:rtl/>
        </w:rPr>
        <w:t xml:space="preserve">                                                          </w:t>
      </w:r>
      <w:r w:rsidRPr="008A6392">
        <w:rPr>
          <w:rFonts w:ascii="David" w:hAnsi="David" w:cs="David"/>
          <w:rtl/>
          <w:lang w:bidi="he-IL"/>
        </w:rPr>
        <w:tab/>
      </w:r>
      <w:r w:rsidRPr="00AD3D6E">
        <w:rPr>
          <w:rFonts w:ascii="David" w:hAnsi="David" w:cs="David"/>
          <w:rtl/>
          <w:lang w:bidi="he-IL"/>
        </w:rPr>
        <w:t xml:space="preserve">     </w:t>
      </w:r>
      <w:r>
        <w:rPr>
          <w:rFonts w:ascii="David" w:hAnsi="David" w:cs="David"/>
          <w:rtl/>
          <w:lang w:bidi="he-IL"/>
        </w:rPr>
        <w:t xml:space="preserve">                                                        </w:t>
      </w:r>
      <w:r w:rsidRPr="008A6392">
        <w:rPr>
          <w:rFonts w:ascii="David" w:hAnsi="David" w:cs="David"/>
          <w:rtl/>
          <w:lang w:bidi="he-IL"/>
        </w:rPr>
        <w:tab/>
      </w:r>
      <w:r w:rsidRPr="008A6392">
        <w:rPr>
          <w:rFonts w:ascii="David" w:hAnsi="David" w:cs="David" w:hint="cs"/>
          <w:rtl/>
          <w:lang w:bidi="he-IL"/>
        </w:rPr>
        <w:t>‏</w:t>
      </w:r>
      <w:r w:rsidRPr="008A6392">
        <w:rPr>
          <w:rFonts w:ascii="David" w:hAnsi="David" w:cs="David"/>
          <w:rtl/>
          <w:lang w:bidi="he-IL"/>
        </w:rPr>
        <w:t>16 דצמבר 2015</w:t>
      </w:r>
      <w:bookmarkStart w:id="0" w:name="_GoBack"/>
      <w:bookmarkEnd w:id="0"/>
      <w:r w:rsidRPr="008A6392">
        <w:rPr>
          <w:rFonts w:ascii="David" w:hAnsi="David" w:cs="David"/>
          <w:rtl/>
          <w:lang w:bidi="he-IL"/>
        </w:rPr>
        <w:t xml:space="preserve"> </w:t>
      </w:r>
    </w:p>
    <w:p w:rsidR="002C6B9C" w:rsidRPr="008A6392" w:rsidRDefault="002C6B9C" w:rsidP="00311786">
      <w:pPr>
        <w:bidi/>
        <w:spacing w:line="240" w:lineRule="auto"/>
        <w:jc w:val="both"/>
        <w:rPr>
          <w:rFonts w:ascii="David" w:hAnsi="David" w:cs="David"/>
          <w:lang w:bidi="he-IL"/>
        </w:rPr>
      </w:pPr>
      <w:r w:rsidRPr="008A6392">
        <w:rPr>
          <w:rFonts w:ascii="David" w:hAnsi="David" w:cs="David"/>
          <w:rtl/>
          <w:lang w:bidi="he-IL"/>
        </w:rPr>
        <w:t xml:space="preserve"> </w:t>
      </w:r>
      <w:r w:rsidRPr="008A6392">
        <w:rPr>
          <w:rFonts w:ascii="David" w:hAnsi="David" w:cs="David" w:hint="cs"/>
          <w:rtl/>
          <w:lang w:bidi="he-IL"/>
        </w:rPr>
        <w:t>אל</w:t>
      </w:r>
      <w:r w:rsidRPr="008A6392">
        <w:rPr>
          <w:rFonts w:ascii="David" w:hAnsi="David" w:cs="David"/>
          <w:rtl/>
          <w:lang w:bidi="he-IL"/>
        </w:rPr>
        <w:t xml:space="preserve"> נשיאי המועדונים,</w:t>
      </w:r>
    </w:p>
    <w:p w:rsidR="002C6B9C" w:rsidRPr="008A6392" w:rsidRDefault="002C6B9C" w:rsidP="004C389D">
      <w:pPr>
        <w:bidi/>
        <w:spacing w:line="360" w:lineRule="auto"/>
        <w:rPr>
          <w:rFonts w:ascii="David" w:hAnsi="David" w:cs="David"/>
          <w:rtl/>
          <w:lang w:bidi="he-IL"/>
        </w:rPr>
      </w:pPr>
      <w:r>
        <w:rPr>
          <w:rFonts w:ascii="David" w:hAnsi="David" w:cs="David"/>
          <w:rtl/>
          <w:lang w:bidi="he-IL"/>
        </w:rPr>
        <w:t xml:space="preserve">                      מכובד</w:t>
      </w:r>
      <w:r>
        <w:rPr>
          <w:rFonts w:ascii="David" w:hAnsi="David" w:cs="David" w:hint="cs"/>
          <w:rtl/>
          <w:lang w:bidi="he-IL"/>
        </w:rPr>
        <w:t>י</w:t>
      </w:r>
      <w:r>
        <w:rPr>
          <w:rFonts w:ascii="David" w:hAnsi="David" w:cs="David"/>
          <w:rtl/>
          <w:lang w:bidi="he-IL"/>
        </w:rPr>
        <w:t xml:space="preserve"> </w:t>
      </w:r>
      <w:r w:rsidRPr="008A6392">
        <w:rPr>
          <w:rFonts w:ascii="David" w:hAnsi="David" w:cs="David" w:hint="cs"/>
          <w:rtl/>
          <w:lang w:bidi="he-IL"/>
        </w:rPr>
        <w:t>שלום</w:t>
      </w:r>
      <w:r w:rsidRPr="008A6392">
        <w:rPr>
          <w:rFonts w:ascii="David" w:hAnsi="David" w:cs="David"/>
          <w:rtl/>
          <w:lang w:bidi="he-IL"/>
        </w:rPr>
        <w:t xml:space="preserve"> רב</w:t>
      </w:r>
    </w:p>
    <w:p w:rsidR="002C6B9C" w:rsidRPr="008A6392" w:rsidRDefault="002C6B9C" w:rsidP="003513E1">
      <w:pPr>
        <w:bidi/>
        <w:spacing w:line="360" w:lineRule="auto"/>
        <w:jc w:val="center"/>
        <w:rPr>
          <w:rFonts w:ascii="David" w:hAnsi="David" w:cs="David"/>
          <w:rtl/>
          <w:lang w:bidi="he-IL"/>
        </w:rPr>
      </w:pPr>
      <w:r w:rsidRPr="008A6392">
        <w:rPr>
          <w:rFonts w:ascii="David" w:hAnsi="David" w:cs="David" w:hint="cs"/>
          <w:rtl/>
          <w:lang w:bidi="he-IL"/>
        </w:rPr>
        <w:t>הנדון</w:t>
      </w:r>
      <w:r w:rsidRPr="008A6392">
        <w:rPr>
          <w:rFonts w:ascii="David" w:hAnsi="David" w:cs="David"/>
          <w:rtl/>
          <w:lang w:bidi="he-IL"/>
        </w:rPr>
        <w:t xml:space="preserve">: </w:t>
      </w:r>
      <w:r w:rsidRPr="004C7F29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אולפן</w:t>
      </w:r>
      <w:r w:rsidRPr="004C7F29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נשיאים, מזכירים וגזברים</w:t>
      </w:r>
    </w:p>
    <w:p w:rsidR="002C6B9C" w:rsidRPr="008A6392" w:rsidRDefault="002C6B9C" w:rsidP="009C4BEC">
      <w:pPr>
        <w:bidi/>
        <w:spacing w:line="360" w:lineRule="auto"/>
        <w:rPr>
          <w:rFonts w:ascii="David" w:hAnsi="David" w:cs="David"/>
          <w:rtl/>
          <w:lang w:bidi="he-IL"/>
        </w:rPr>
      </w:pPr>
      <w:r w:rsidRPr="008A6392">
        <w:rPr>
          <w:rFonts w:ascii="David" w:hAnsi="David" w:cs="David" w:hint="cs"/>
          <w:rtl/>
          <w:lang w:bidi="he-IL"/>
        </w:rPr>
        <w:t>אנ</w:t>
      </w:r>
      <w:r>
        <w:rPr>
          <w:rFonts w:ascii="David" w:hAnsi="David" w:cs="David" w:hint="cs"/>
          <w:rtl/>
          <w:lang w:bidi="he-IL"/>
        </w:rPr>
        <w:t>ו</w:t>
      </w:r>
      <w:r w:rsidRPr="008A6392">
        <w:rPr>
          <w:rFonts w:ascii="David" w:hAnsi="David" w:cs="David"/>
          <w:rtl/>
          <w:lang w:bidi="he-IL"/>
        </w:rPr>
        <w:t xml:space="preserve"> מתכבד</w:t>
      </w:r>
      <w:r>
        <w:rPr>
          <w:rFonts w:ascii="David" w:hAnsi="David" w:cs="David" w:hint="cs"/>
          <w:rtl/>
          <w:lang w:bidi="he-IL"/>
        </w:rPr>
        <w:t>ים</w:t>
      </w:r>
      <w:r w:rsidRPr="008A6392">
        <w:rPr>
          <w:rFonts w:ascii="David" w:hAnsi="David" w:cs="David"/>
          <w:rtl/>
          <w:lang w:bidi="he-IL"/>
        </w:rPr>
        <w:t xml:space="preserve"> להזמין את בעלי התפקיד</w:t>
      </w:r>
      <w:r>
        <w:rPr>
          <w:rFonts w:ascii="David" w:hAnsi="David" w:cs="David" w:hint="cs"/>
          <w:rtl/>
          <w:lang w:bidi="he-IL"/>
        </w:rPr>
        <w:t>ים</w:t>
      </w:r>
      <w:r w:rsidRPr="008A6392">
        <w:rPr>
          <w:rFonts w:ascii="David" w:hAnsi="David" w:cs="David"/>
          <w:rtl/>
          <w:lang w:bidi="he-IL"/>
        </w:rPr>
        <w:t xml:space="preserve"> ב</w:t>
      </w:r>
      <w:r>
        <w:rPr>
          <w:rFonts w:ascii="David" w:hAnsi="David" w:cs="David" w:hint="cs"/>
          <w:rtl/>
          <w:lang w:bidi="he-IL"/>
        </w:rPr>
        <w:t>הנהלת</w:t>
      </w:r>
      <w:r>
        <w:rPr>
          <w:rFonts w:ascii="David" w:hAnsi="David" w:cs="David"/>
          <w:rtl/>
          <w:lang w:bidi="he-IL"/>
        </w:rPr>
        <w:t xml:space="preserve"> ה</w:t>
      </w:r>
      <w:r w:rsidRPr="008A6392">
        <w:rPr>
          <w:rFonts w:ascii="David" w:hAnsi="David" w:cs="David" w:hint="cs"/>
          <w:rtl/>
          <w:lang w:bidi="he-IL"/>
        </w:rPr>
        <w:t>מועדונים</w:t>
      </w:r>
      <w:r w:rsidRPr="008A6392">
        <w:rPr>
          <w:rFonts w:ascii="David" w:hAnsi="David" w:cs="David"/>
          <w:rtl/>
          <w:lang w:bidi="he-IL"/>
        </w:rPr>
        <w:t xml:space="preserve"> ( נשיא, מזכיר וגזבר) לשנת הרוטרי 2016-2017 לאולפן משותף, שיתקיים במרכז "כיוונים" באשדוד, ביום חמישי, 25 פברואר 201</w:t>
      </w:r>
      <w:r>
        <w:rPr>
          <w:rFonts w:ascii="David" w:hAnsi="David" w:cs="David"/>
          <w:rtl/>
          <w:lang w:bidi="he-IL"/>
        </w:rPr>
        <w:t>6</w:t>
      </w:r>
      <w:r w:rsidRPr="008A6392">
        <w:rPr>
          <w:rFonts w:ascii="David" w:hAnsi="David" w:cs="David"/>
          <w:rtl/>
          <w:lang w:bidi="he-IL"/>
        </w:rPr>
        <w:t>, משעה 20:00-09:00.</w:t>
      </w:r>
      <w:r w:rsidRPr="008A6392">
        <w:rPr>
          <w:rFonts w:ascii="David" w:hAnsi="David" w:cs="David"/>
          <w:rtl/>
          <w:lang w:bidi="he-IL"/>
        </w:rPr>
        <w:br/>
      </w:r>
      <w:r w:rsidRPr="008A6392">
        <w:rPr>
          <w:rFonts w:ascii="David" w:hAnsi="David" w:cs="David"/>
          <w:rtl/>
          <w:lang w:bidi="he-IL"/>
        </w:rPr>
        <w:br/>
      </w:r>
      <w:r w:rsidRPr="008A6392">
        <w:rPr>
          <w:rFonts w:ascii="David" w:hAnsi="David" w:cs="David" w:hint="cs"/>
          <w:rtl/>
          <w:lang w:bidi="he-IL"/>
        </w:rPr>
        <w:t>לאור</w:t>
      </w:r>
      <w:r w:rsidRPr="008A6392">
        <w:rPr>
          <w:rFonts w:ascii="David" w:hAnsi="David" w:cs="David"/>
          <w:rtl/>
          <w:lang w:bidi="he-IL"/>
        </w:rPr>
        <w:t xml:space="preserve"> חשיבות האולפן וריבוי הנושאים </w:t>
      </w:r>
      <w:r w:rsidRPr="008A6392">
        <w:rPr>
          <w:rFonts w:ascii="David" w:hAnsi="David" w:cs="David" w:hint="cs"/>
          <w:rtl/>
          <w:lang w:bidi="he-IL"/>
        </w:rPr>
        <w:t>אנו</w:t>
      </w:r>
      <w:r w:rsidRPr="008A6392">
        <w:rPr>
          <w:rFonts w:ascii="David" w:hAnsi="David" w:cs="David"/>
          <w:rtl/>
          <w:lang w:bidi="he-IL"/>
        </w:rPr>
        <w:t xml:space="preserve"> מבקשים מהנהגת המועדונים לשריין כ</w:t>
      </w:r>
      <w:r w:rsidRPr="008A6392">
        <w:rPr>
          <w:rFonts w:ascii="David" w:hAnsi="David" w:cs="David" w:hint="cs"/>
          <w:rtl/>
          <w:lang w:bidi="he-IL"/>
        </w:rPr>
        <w:t>בר</w:t>
      </w:r>
      <w:r w:rsidRPr="008A6392">
        <w:rPr>
          <w:rFonts w:ascii="David" w:hAnsi="David" w:cs="David"/>
          <w:rtl/>
          <w:lang w:bidi="he-IL"/>
        </w:rPr>
        <w:t xml:space="preserve"> עתה את היום (</w:t>
      </w:r>
      <w:r w:rsidRPr="008A6392">
        <w:rPr>
          <w:rFonts w:ascii="David" w:hAnsi="David" w:cs="David" w:hint="cs"/>
          <w:rtl/>
          <w:lang w:bidi="he-IL"/>
        </w:rPr>
        <w:t>במקו</w:t>
      </w:r>
      <w:r>
        <w:rPr>
          <w:rFonts w:ascii="David" w:hAnsi="David" w:cs="David" w:hint="cs"/>
          <w:rtl/>
          <w:lang w:bidi="he-IL"/>
        </w:rPr>
        <w:t>מות</w:t>
      </w:r>
      <w:r>
        <w:rPr>
          <w:rFonts w:ascii="David" w:hAnsi="David" w:cs="David"/>
          <w:rtl/>
          <w:lang w:bidi="he-IL"/>
        </w:rPr>
        <w:t xml:space="preserve"> </w:t>
      </w:r>
      <w:r w:rsidRPr="008A6392">
        <w:rPr>
          <w:rFonts w:ascii="David" w:hAnsi="David" w:cs="David"/>
          <w:rtl/>
          <w:lang w:bidi="he-IL"/>
        </w:rPr>
        <w:t xml:space="preserve"> </w:t>
      </w:r>
      <w:r w:rsidRPr="008A6392">
        <w:rPr>
          <w:rFonts w:ascii="David" w:hAnsi="David" w:cs="David" w:hint="cs"/>
          <w:rtl/>
          <w:lang w:bidi="he-IL"/>
        </w:rPr>
        <w:t>העבודה</w:t>
      </w:r>
      <w:r w:rsidRPr="008A6392">
        <w:rPr>
          <w:rFonts w:ascii="David" w:hAnsi="David" w:cs="David"/>
          <w:rtl/>
          <w:lang w:bidi="he-IL"/>
        </w:rPr>
        <w:t xml:space="preserve"> ואח') </w:t>
      </w:r>
      <w:r w:rsidRPr="008A6392">
        <w:rPr>
          <w:rFonts w:ascii="David" w:hAnsi="David" w:cs="David" w:hint="cs"/>
          <w:rtl/>
          <w:lang w:bidi="he-IL"/>
        </w:rPr>
        <w:t>ע</w:t>
      </w:r>
      <w:r w:rsidRPr="008A6392">
        <w:rPr>
          <w:rFonts w:ascii="David" w:hAnsi="David" w:cs="David"/>
          <w:rtl/>
          <w:lang w:bidi="he-IL"/>
        </w:rPr>
        <w:t xml:space="preserve">"מ </w:t>
      </w:r>
      <w:r w:rsidRPr="008A6392">
        <w:rPr>
          <w:rFonts w:ascii="David" w:hAnsi="David" w:cs="David" w:hint="cs"/>
          <w:rtl/>
          <w:lang w:bidi="he-IL"/>
        </w:rPr>
        <w:t>להגיע</w:t>
      </w:r>
      <w:r w:rsidRPr="008A6392">
        <w:rPr>
          <w:rFonts w:ascii="David" w:hAnsi="David" w:cs="David"/>
          <w:rtl/>
          <w:lang w:bidi="he-IL"/>
        </w:rPr>
        <w:t xml:space="preserve"> ולקחת חלק בהערכות </w:t>
      </w:r>
      <w:r w:rsidRPr="008A6392">
        <w:rPr>
          <w:rFonts w:ascii="David" w:hAnsi="David" w:cs="David" w:hint="cs"/>
          <w:rtl/>
          <w:lang w:bidi="he-IL"/>
        </w:rPr>
        <w:t>לשנת</w:t>
      </w:r>
      <w:r w:rsidRPr="008A6392">
        <w:rPr>
          <w:rFonts w:ascii="David" w:hAnsi="David" w:cs="David"/>
          <w:rtl/>
          <w:lang w:bidi="he-IL"/>
        </w:rPr>
        <w:t xml:space="preserve"> הרוטרי</w:t>
      </w:r>
      <w:r>
        <w:rPr>
          <w:rFonts w:ascii="David" w:hAnsi="David" w:cs="David"/>
          <w:rtl/>
          <w:lang w:bidi="he-IL"/>
        </w:rPr>
        <w:t xml:space="preserve"> 2016/17 </w:t>
      </w:r>
      <w:r>
        <w:rPr>
          <w:rFonts w:ascii="David" w:hAnsi="David" w:cs="David" w:hint="cs"/>
          <w:rtl/>
          <w:lang w:bidi="he-IL"/>
        </w:rPr>
        <w:t>שתכלול</w:t>
      </w:r>
      <w:r>
        <w:rPr>
          <w:rFonts w:ascii="David" w:hAnsi="David" w:cs="David"/>
          <w:rtl/>
          <w:lang w:bidi="he-IL"/>
        </w:rPr>
        <w:t xml:space="preserve"> גם </w:t>
      </w:r>
      <w:r w:rsidRPr="008A6392">
        <w:rPr>
          <w:rFonts w:ascii="David" w:hAnsi="David" w:cs="David" w:hint="cs"/>
          <w:rtl/>
          <w:lang w:bidi="he-IL"/>
        </w:rPr>
        <w:t>קבלת</w:t>
      </w:r>
      <w:r w:rsidRPr="008A6392">
        <w:rPr>
          <w:rFonts w:ascii="David" w:hAnsi="David" w:cs="David"/>
          <w:rtl/>
          <w:lang w:bidi="he-IL"/>
        </w:rPr>
        <w:t xml:space="preserve"> ה</w:t>
      </w:r>
      <w:r>
        <w:rPr>
          <w:rFonts w:ascii="David" w:hAnsi="David" w:cs="David" w:hint="cs"/>
          <w:rtl/>
          <w:lang w:bidi="he-IL"/>
        </w:rPr>
        <w:t>הסמכה</w:t>
      </w:r>
      <w:r w:rsidRPr="008A6392">
        <w:rPr>
          <w:rFonts w:ascii="David" w:hAnsi="David" w:cs="David"/>
          <w:rtl/>
          <w:lang w:bidi="he-IL"/>
        </w:rPr>
        <w:t xml:space="preserve"> </w:t>
      </w:r>
      <w:r>
        <w:rPr>
          <w:rFonts w:ascii="David" w:hAnsi="David" w:cs="David" w:hint="cs"/>
          <w:rtl/>
          <w:lang w:bidi="he-IL"/>
        </w:rPr>
        <w:t>ש</w:t>
      </w:r>
      <w:r w:rsidRPr="008A6392">
        <w:rPr>
          <w:rFonts w:ascii="David" w:hAnsi="David" w:cs="David" w:hint="cs"/>
          <w:rtl/>
          <w:lang w:bidi="he-IL"/>
        </w:rPr>
        <w:t>נדרשות</w:t>
      </w:r>
      <w:r w:rsidRPr="008A6392">
        <w:rPr>
          <w:rFonts w:ascii="David" w:hAnsi="David" w:cs="David"/>
          <w:rtl/>
          <w:lang w:bidi="he-IL"/>
        </w:rPr>
        <w:t xml:space="preserve"> מרוטרי בינלאומי.</w:t>
      </w:r>
      <w:r w:rsidRPr="008A6392">
        <w:rPr>
          <w:rFonts w:ascii="David" w:hAnsi="David" w:cs="David"/>
          <w:rtl/>
          <w:lang w:bidi="he-IL"/>
        </w:rPr>
        <w:br/>
      </w:r>
      <w:r w:rsidRPr="008A6392">
        <w:rPr>
          <w:rFonts w:ascii="David" w:hAnsi="David" w:cs="David"/>
          <w:rtl/>
          <w:lang w:bidi="he-IL"/>
        </w:rPr>
        <w:br/>
      </w:r>
      <w:r w:rsidRPr="008A6392">
        <w:rPr>
          <w:rFonts w:ascii="David" w:hAnsi="David" w:cs="David" w:hint="cs"/>
          <w:rtl/>
          <w:lang w:bidi="he-IL"/>
        </w:rPr>
        <w:t>תכני</w:t>
      </w:r>
      <w:r w:rsidRPr="008A6392">
        <w:rPr>
          <w:rFonts w:ascii="David" w:hAnsi="David" w:cs="David"/>
          <w:rtl/>
          <w:lang w:bidi="he-IL"/>
        </w:rPr>
        <w:t xml:space="preserve"> האולפן שגובשו מתמקדים </w:t>
      </w:r>
      <w:r w:rsidRPr="008A6392">
        <w:rPr>
          <w:rFonts w:ascii="David" w:hAnsi="David" w:cs="David" w:hint="cs"/>
          <w:rtl/>
          <w:lang w:bidi="he-IL"/>
        </w:rPr>
        <w:t>השנה</w:t>
      </w:r>
      <w:r w:rsidRPr="008A6392">
        <w:rPr>
          <w:rFonts w:ascii="David" w:hAnsi="David" w:cs="David"/>
          <w:rtl/>
          <w:lang w:bidi="he-IL"/>
        </w:rPr>
        <w:t xml:space="preserve"> ב</w:t>
      </w:r>
      <w:r w:rsidRPr="008A6392">
        <w:rPr>
          <w:rFonts w:ascii="David" w:hAnsi="David" w:cs="David" w:hint="cs"/>
          <w:rtl/>
          <w:lang w:bidi="he-IL"/>
        </w:rPr>
        <w:t>נושאים</w:t>
      </w:r>
      <w:r w:rsidRPr="008A6392">
        <w:rPr>
          <w:rFonts w:ascii="David" w:hAnsi="David" w:cs="David"/>
          <w:rtl/>
          <w:lang w:bidi="he-IL"/>
        </w:rPr>
        <w:t xml:space="preserve"> </w:t>
      </w:r>
      <w:r w:rsidRPr="008A6392">
        <w:rPr>
          <w:rFonts w:ascii="David" w:hAnsi="David" w:cs="David" w:hint="cs"/>
          <w:rtl/>
          <w:lang w:bidi="he-IL"/>
        </w:rPr>
        <w:t>מהותיים</w:t>
      </w:r>
      <w:r w:rsidRPr="008A6392">
        <w:rPr>
          <w:rFonts w:ascii="David" w:hAnsi="David" w:cs="David"/>
          <w:rtl/>
          <w:lang w:bidi="he-IL"/>
        </w:rPr>
        <w:t xml:space="preserve"> </w:t>
      </w:r>
      <w:r w:rsidRPr="008A6392">
        <w:rPr>
          <w:rFonts w:ascii="David" w:hAnsi="David" w:cs="David" w:hint="cs"/>
          <w:rtl/>
          <w:lang w:bidi="he-IL"/>
        </w:rPr>
        <w:t>הקשורים</w:t>
      </w:r>
      <w:r w:rsidRPr="008A6392">
        <w:rPr>
          <w:rFonts w:ascii="David" w:hAnsi="David" w:cs="David"/>
          <w:rtl/>
          <w:lang w:bidi="he-IL"/>
        </w:rPr>
        <w:t xml:space="preserve"> </w:t>
      </w:r>
      <w:r>
        <w:rPr>
          <w:rFonts w:ascii="David" w:hAnsi="David" w:cs="David" w:hint="cs"/>
          <w:rtl/>
          <w:lang w:bidi="he-IL"/>
        </w:rPr>
        <w:t>במתן</w:t>
      </w:r>
      <w:r>
        <w:rPr>
          <w:rFonts w:ascii="David" w:hAnsi="David" w:cs="David"/>
          <w:rtl/>
          <w:lang w:bidi="he-IL"/>
        </w:rPr>
        <w:t xml:space="preserve"> כלים אפקטיביים שיאפשרו למועדונים תפקו</w:t>
      </w:r>
      <w:r>
        <w:rPr>
          <w:rFonts w:ascii="David" w:hAnsi="David" w:cs="David" w:hint="cs"/>
          <w:rtl/>
          <w:lang w:bidi="he-IL"/>
        </w:rPr>
        <w:t>ד</w:t>
      </w:r>
      <w:r>
        <w:rPr>
          <w:rFonts w:ascii="David" w:hAnsi="David" w:cs="David"/>
          <w:rtl/>
          <w:lang w:bidi="he-IL"/>
        </w:rPr>
        <w:t xml:space="preserve"> </w:t>
      </w:r>
      <w:r w:rsidRPr="008A6392">
        <w:rPr>
          <w:rFonts w:ascii="David" w:hAnsi="David" w:cs="David" w:hint="cs"/>
          <w:rtl/>
          <w:lang w:bidi="he-IL"/>
        </w:rPr>
        <w:t>יעיל</w:t>
      </w:r>
      <w:r>
        <w:rPr>
          <w:rFonts w:ascii="David" w:hAnsi="David" w:cs="David"/>
          <w:rtl/>
          <w:lang w:bidi="he-IL"/>
        </w:rPr>
        <w:t xml:space="preserve">, </w:t>
      </w:r>
      <w:r>
        <w:rPr>
          <w:rFonts w:ascii="David" w:hAnsi="David" w:cs="David" w:hint="cs"/>
          <w:rtl/>
          <w:lang w:bidi="he-IL"/>
        </w:rPr>
        <w:t>מיצוי</w:t>
      </w:r>
      <w:r>
        <w:rPr>
          <w:rFonts w:ascii="David" w:hAnsi="David" w:cs="David"/>
          <w:rtl/>
          <w:lang w:bidi="he-IL"/>
        </w:rPr>
        <w:t xml:space="preserve"> הפוטנציאל של המועדון להעצמה והתרחבות ובנוסף </w:t>
      </w:r>
      <w:r w:rsidRPr="008A6392">
        <w:rPr>
          <w:rFonts w:ascii="David" w:hAnsi="David" w:cs="David" w:hint="cs"/>
          <w:rtl/>
          <w:lang w:bidi="he-IL"/>
        </w:rPr>
        <w:t>שיפור</w:t>
      </w:r>
      <w:r w:rsidRPr="008A6392">
        <w:rPr>
          <w:rFonts w:ascii="David" w:hAnsi="David" w:cs="David"/>
          <w:rtl/>
          <w:lang w:bidi="he-IL"/>
        </w:rPr>
        <w:t xml:space="preserve"> </w:t>
      </w:r>
      <w:r>
        <w:rPr>
          <w:rFonts w:ascii="David" w:hAnsi="David" w:cs="David" w:hint="cs"/>
          <w:rtl/>
          <w:lang w:bidi="he-IL"/>
        </w:rPr>
        <w:t>הקשרים</w:t>
      </w:r>
      <w:r>
        <w:rPr>
          <w:rFonts w:ascii="David" w:hAnsi="David" w:cs="David"/>
          <w:rtl/>
          <w:lang w:bidi="he-IL"/>
        </w:rPr>
        <w:t xml:space="preserve"> </w:t>
      </w:r>
      <w:r w:rsidRPr="008A6392">
        <w:rPr>
          <w:rFonts w:ascii="David" w:hAnsi="David" w:cs="David" w:hint="cs"/>
          <w:rtl/>
          <w:lang w:bidi="he-IL"/>
        </w:rPr>
        <w:t>בין</w:t>
      </w:r>
      <w:r w:rsidRPr="008A6392">
        <w:rPr>
          <w:rFonts w:ascii="David" w:hAnsi="David" w:cs="David"/>
          <w:rtl/>
          <w:lang w:bidi="he-IL"/>
        </w:rPr>
        <w:t xml:space="preserve"> הנהל</w:t>
      </w:r>
      <w:r>
        <w:rPr>
          <w:rFonts w:ascii="David" w:hAnsi="David" w:cs="David" w:hint="cs"/>
          <w:rtl/>
          <w:lang w:bidi="he-IL"/>
        </w:rPr>
        <w:t>ו</w:t>
      </w:r>
      <w:r w:rsidRPr="008A6392">
        <w:rPr>
          <w:rFonts w:ascii="David" w:hAnsi="David" w:cs="David" w:hint="cs"/>
          <w:rtl/>
          <w:lang w:bidi="he-IL"/>
        </w:rPr>
        <w:t>ת</w:t>
      </w:r>
      <w:r w:rsidRPr="008A6392">
        <w:rPr>
          <w:rFonts w:ascii="David" w:hAnsi="David" w:cs="David"/>
          <w:rtl/>
          <w:lang w:bidi="he-IL"/>
        </w:rPr>
        <w:t xml:space="preserve"> המועדון ובעלי התפקידים השונים באזור.</w:t>
      </w:r>
      <w:r>
        <w:rPr>
          <w:rFonts w:ascii="David" w:hAnsi="David" w:cs="David"/>
          <w:rtl/>
          <w:lang w:bidi="he-IL"/>
        </w:rPr>
        <w:br/>
      </w:r>
      <w:r w:rsidRPr="008A6392">
        <w:rPr>
          <w:rFonts w:ascii="David" w:hAnsi="David" w:cs="David"/>
          <w:rtl/>
          <w:lang w:bidi="he-IL"/>
        </w:rPr>
        <w:br/>
      </w:r>
      <w:r w:rsidRPr="008A6392">
        <w:rPr>
          <w:rFonts w:ascii="David" w:hAnsi="David" w:cs="David" w:hint="cs"/>
          <w:rtl/>
          <w:lang w:bidi="he-IL"/>
        </w:rPr>
        <w:t>ההחלטה</w:t>
      </w:r>
      <w:r w:rsidRPr="008A6392">
        <w:rPr>
          <w:rFonts w:ascii="David" w:hAnsi="David" w:cs="David"/>
          <w:rtl/>
          <w:lang w:bidi="he-IL"/>
        </w:rPr>
        <w:t xml:space="preserve"> לקיים אולפן משולב התגבשה מההבנה שככל שחשיפת תוכני</w:t>
      </w:r>
      <w:r>
        <w:rPr>
          <w:rFonts w:ascii="David" w:hAnsi="David" w:cs="David" w:hint="cs"/>
          <w:rtl/>
          <w:lang w:bidi="he-IL"/>
        </w:rPr>
        <w:t>ות</w:t>
      </w:r>
      <w:r>
        <w:rPr>
          <w:rFonts w:ascii="David" w:hAnsi="David" w:cs="David"/>
          <w:rtl/>
          <w:lang w:bidi="he-IL"/>
        </w:rPr>
        <w:t xml:space="preserve"> העבודה של האזור תעשה בחשיפה רחבה יותר, לצד </w:t>
      </w:r>
      <w:r w:rsidRPr="008A6392">
        <w:rPr>
          <w:rFonts w:ascii="David" w:hAnsi="David" w:cs="David" w:hint="cs"/>
          <w:rtl/>
          <w:lang w:bidi="he-IL"/>
        </w:rPr>
        <w:t>הכרויות</w:t>
      </w:r>
      <w:r w:rsidRPr="008A6392">
        <w:rPr>
          <w:rFonts w:ascii="David" w:hAnsi="David" w:cs="David"/>
          <w:rtl/>
          <w:lang w:bidi="he-IL"/>
        </w:rPr>
        <w:t xml:space="preserve"> </w:t>
      </w:r>
      <w:r>
        <w:rPr>
          <w:rFonts w:ascii="David" w:hAnsi="David" w:cs="David" w:hint="cs"/>
          <w:rtl/>
          <w:lang w:bidi="he-IL"/>
        </w:rPr>
        <w:t>עם</w:t>
      </w:r>
      <w:r>
        <w:rPr>
          <w:rFonts w:ascii="David" w:hAnsi="David" w:cs="David"/>
          <w:rtl/>
          <w:lang w:bidi="he-IL"/>
        </w:rPr>
        <w:t xml:space="preserve"> </w:t>
      </w:r>
      <w:r w:rsidRPr="008A6392">
        <w:rPr>
          <w:rFonts w:ascii="David" w:hAnsi="David" w:cs="David" w:hint="cs"/>
          <w:rtl/>
          <w:lang w:bidi="he-IL"/>
        </w:rPr>
        <w:t>בעלי</w:t>
      </w:r>
      <w:r w:rsidRPr="008A6392">
        <w:rPr>
          <w:rFonts w:ascii="David" w:hAnsi="David" w:cs="David"/>
          <w:rtl/>
          <w:lang w:bidi="he-IL"/>
        </w:rPr>
        <w:t xml:space="preserve"> </w:t>
      </w:r>
      <w:r>
        <w:rPr>
          <w:rFonts w:ascii="David" w:hAnsi="David" w:cs="David" w:hint="cs"/>
          <w:rtl/>
          <w:lang w:bidi="he-IL"/>
        </w:rPr>
        <w:t>ה</w:t>
      </w:r>
      <w:r w:rsidRPr="008A6392">
        <w:rPr>
          <w:rFonts w:ascii="David" w:hAnsi="David" w:cs="David" w:hint="cs"/>
          <w:rtl/>
          <w:lang w:bidi="he-IL"/>
        </w:rPr>
        <w:t>תפקידים</w:t>
      </w:r>
      <w:r w:rsidRPr="008A6392">
        <w:rPr>
          <w:rFonts w:ascii="David" w:hAnsi="David" w:cs="David"/>
          <w:rtl/>
          <w:lang w:bidi="he-IL"/>
        </w:rPr>
        <w:t xml:space="preserve"> באזור </w:t>
      </w:r>
      <w:r>
        <w:rPr>
          <w:rFonts w:ascii="David" w:hAnsi="David" w:cs="David" w:hint="cs"/>
          <w:rtl/>
          <w:lang w:bidi="he-IL"/>
        </w:rPr>
        <w:t>ועם</w:t>
      </w:r>
      <w:r>
        <w:rPr>
          <w:rFonts w:ascii="David" w:hAnsi="David" w:cs="David"/>
          <w:rtl/>
          <w:lang w:bidi="he-IL"/>
        </w:rPr>
        <w:t xml:space="preserve"> מועדונים אחרים, </w:t>
      </w:r>
      <w:r w:rsidRPr="008A6392">
        <w:rPr>
          <w:rFonts w:ascii="David" w:hAnsi="David" w:cs="David" w:hint="cs"/>
          <w:rtl/>
          <w:lang w:bidi="he-IL"/>
        </w:rPr>
        <w:t>כך</w:t>
      </w:r>
      <w:r w:rsidRPr="008A6392">
        <w:rPr>
          <w:rFonts w:ascii="David" w:hAnsi="David" w:cs="David"/>
          <w:rtl/>
          <w:lang w:bidi="he-IL"/>
        </w:rPr>
        <w:t xml:space="preserve"> ה</w:t>
      </w:r>
      <w:r w:rsidRPr="008A6392">
        <w:rPr>
          <w:rFonts w:ascii="David" w:hAnsi="David" w:cs="David" w:hint="cs"/>
          <w:rtl/>
          <w:lang w:bidi="he-IL"/>
        </w:rPr>
        <w:t>תפקוד</w:t>
      </w:r>
      <w:r w:rsidRPr="008A6392">
        <w:rPr>
          <w:rFonts w:ascii="David" w:hAnsi="David" w:cs="David"/>
          <w:rtl/>
          <w:lang w:bidi="he-IL"/>
        </w:rPr>
        <w:t xml:space="preserve"> </w:t>
      </w:r>
      <w:r w:rsidRPr="008A6392">
        <w:rPr>
          <w:rFonts w:ascii="David" w:hAnsi="David" w:cs="David" w:hint="cs"/>
          <w:rtl/>
          <w:lang w:bidi="he-IL"/>
        </w:rPr>
        <w:t>באזור</w:t>
      </w:r>
      <w:r w:rsidRPr="008A6392">
        <w:rPr>
          <w:rFonts w:ascii="David" w:hAnsi="David" w:cs="David"/>
          <w:rtl/>
          <w:lang w:bidi="he-IL"/>
        </w:rPr>
        <w:t xml:space="preserve"> </w:t>
      </w:r>
      <w:r w:rsidRPr="008A6392">
        <w:rPr>
          <w:rFonts w:ascii="David" w:hAnsi="David" w:cs="David" w:hint="cs"/>
          <w:rtl/>
          <w:lang w:bidi="he-IL"/>
        </w:rPr>
        <w:t>ישתפר</w:t>
      </w:r>
      <w:r w:rsidRPr="008A6392">
        <w:rPr>
          <w:rFonts w:ascii="David" w:hAnsi="David" w:cs="David"/>
          <w:rtl/>
          <w:lang w:bidi="he-IL"/>
        </w:rPr>
        <w:t xml:space="preserve"> ויתרום להעצמה כוללת של</w:t>
      </w:r>
      <w:r>
        <w:rPr>
          <w:rFonts w:ascii="David" w:hAnsi="David" w:cs="David"/>
          <w:rtl/>
          <w:lang w:bidi="he-IL"/>
        </w:rPr>
        <w:t xml:space="preserve"> </w:t>
      </w:r>
      <w:r w:rsidRPr="008A6392">
        <w:rPr>
          <w:rFonts w:ascii="David" w:hAnsi="David" w:cs="David"/>
          <w:rtl/>
          <w:lang w:bidi="he-IL"/>
        </w:rPr>
        <w:t xml:space="preserve"> האזור. </w:t>
      </w:r>
    </w:p>
    <w:p w:rsidR="002C6B9C" w:rsidRDefault="002C6B9C" w:rsidP="002461FC">
      <w:pPr>
        <w:bidi/>
        <w:spacing w:line="360" w:lineRule="auto"/>
        <w:rPr>
          <w:rFonts w:ascii="David" w:hAnsi="David" w:cs="David"/>
          <w:rtl/>
          <w:lang w:bidi="he-IL"/>
        </w:rPr>
      </w:pPr>
      <w:r w:rsidRPr="008A6392">
        <w:rPr>
          <w:rFonts w:ascii="David" w:hAnsi="David" w:cs="David" w:hint="cs"/>
          <w:rtl/>
          <w:lang w:bidi="he-IL"/>
        </w:rPr>
        <w:t>בהזדמנות</w:t>
      </w:r>
      <w:r w:rsidRPr="008A6392">
        <w:rPr>
          <w:rFonts w:ascii="David" w:hAnsi="David" w:cs="David"/>
          <w:rtl/>
          <w:lang w:bidi="he-IL"/>
        </w:rPr>
        <w:t xml:space="preserve"> </w:t>
      </w:r>
      <w:r w:rsidRPr="008A6392">
        <w:rPr>
          <w:rFonts w:ascii="David" w:hAnsi="David" w:cs="David" w:hint="cs"/>
          <w:rtl/>
          <w:lang w:bidi="he-IL"/>
        </w:rPr>
        <w:t>זאת</w:t>
      </w:r>
      <w:r w:rsidRPr="008A6392">
        <w:rPr>
          <w:rFonts w:ascii="David" w:hAnsi="David" w:cs="David"/>
          <w:rtl/>
          <w:lang w:bidi="he-IL"/>
        </w:rPr>
        <w:t>, אנו פונים לכל המועדונים, שטרם בחרו בעלי תפקידים, לעשות זאת, ולשלוח בהקדם את השמות.</w:t>
      </w:r>
    </w:p>
    <w:p w:rsidR="002C6B9C" w:rsidRDefault="002C6B9C" w:rsidP="007C5955">
      <w:pPr>
        <w:bidi/>
        <w:spacing w:line="360" w:lineRule="auto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>מצורפות</w:t>
      </w:r>
      <w:r>
        <w:rPr>
          <w:rFonts w:ascii="David" w:hAnsi="David" w:cs="David"/>
          <w:rtl/>
          <w:lang w:bidi="he-IL"/>
        </w:rPr>
        <w:t xml:space="preserve"> מפת הגעה למקום האולפן ותוכנית האולפן .</w:t>
      </w:r>
    </w:p>
    <w:p w:rsidR="002C6B9C" w:rsidRPr="008A6392" w:rsidRDefault="002C6B9C" w:rsidP="007C5955">
      <w:pPr>
        <w:bidi/>
        <w:spacing w:line="360" w:lineRule="auto"/>
        <w:jc w:val="center"/>
        <w:rPr>
          <w:rFonts w:ascii="David" w:hAnsi="David" w:cs="David"/>
          <w:rtl/>
          <w:lang w:bidi="he-IL"/>
        </w:rPr>
      </w:pPr>
      <w:r w:rsidRPr="008A6392">
        <w:rPr>
          <w:rFonts w:ascii="David" w:hAnsi="David" w:cs="David" w:hint="cs"/>
          <w:rtl/>
          <w:lang w:bidi="he-IL"/>
        </w:rPr>
        <w:t>בברכת</w:t>
      </w:r>
      <w:r w:rsidRPr="008A6392">
        <w:rPr>
          <w:rFonts w:ascii="David" w:hAnsi="David" w:cs="David"/>
          <w:rtl/>
          <w:lang w:bidi="he-IL"/>
        </w:rPr>
        <w:t xml:space="preserve"> רעות</w:t>
      </w:r>
    </w:p>
    <w:p w:rsidR="002C6B9C" w:rsidRPr="008A6392" w:rsidRDefault="002C6B9C" w:rsidP="00322753">
      <w:pPr>
        <w:bidi/>
        <w:spacing w:line="240" w:lineRule="auto"/>
        <w:rPr>
          <w:rFonts w:ascii="David" w:hAnsi="David" w:cs="David"/>
          <w:rtl/>
          <w:lang w:bidi="he-IL"/>
        </w:rPr>
      </w:pPr>
      <w:r w:rsidRPr="008A6392">
        <w:rPr>
          <w:rFonts w:ascii="David" w:hAnsi="David" w:cs="David" w:hint="cs"/>
          <w:rtl/>
          <w:lang w:bidi="he-IL"/>
        </w:rPr>
        <w:t>אמיל</w:t>
      </w:r>
      <w:r w:rsidRPr="008A6392">
        <w:rPr>
          <w:rFonts w:ascii="David" w:hAnsi="David" w:cs="David"/>
          <w:rtl/>
          <w:lang w:bidi="he-IL"/>
        </w:rPr>
        <w:t xml:space="preserve"> אל אסמר   </w:t>
      </w:r>
      <w:r w:rsidRPr="008A6392">
        <w:rPr>
          <w:rFonts w:ascii="David" w:hAnsi="David" w:cs="David"/>
          <w:rtl/>
          <w:lang w:bidi="he-IL"/>
        </w:rPr>
        <w:tab/>
      </w:r>
      <w:r w:rsidRPr="008A6392">
        <w:rPr>
          <w:rFonts w:ascii="David" w:hAnsi="David" w:cs="David"/>
          <w:rtl/>
          <w:lang w:bidi="he-IL"/>
        </w:rPr>
        <w:tab/>
      </w:r>
      <w:r w:rsidRPr="008A6392">
        <w:rPr>
          <w:rFonts w:ascii="David" w:hAnsi="David" w:cs="David"/>
          <w:rtl/>
          <w:lang w:bidi="he-IL"/>
        </w:rPr>
        <w:tab/>
      </w:r>
      <w:r w:rsidRPr="008A6392">
        <w:rPr>
          <w:rFonts w:ascii="David" w:hAnsi="David" w:cs="David"/>
          <w:rtl/>
          <w:lang w:bidi="he-IL"/>
        </w:rPr>
        <w:tab/>
      </w:r>
      <w:r>
        <w:rPr>
          <w:rFonts w:ascii="David" w:hAnsi="David" w:cs="David"/>
          <w:rtl/>
          <w:lang w:bidi="he-IL"/>
        </w:rPr>
        <w:t xml:space="preserve">                                                                 </w:t>
      </w:r>
      <w:r w:rsidRPr="008A6392">
        <w:rPr>
          <w:rFonts w:ascii="David" w:hAnsi="David" w:cs="David" w:hint="cs"/>
          <w:rtl/>
          <w:lang w:bidi="he-IL"/>
        </w:rPr>
        <w:t>גבי</w:t>
      </w:r>
      <w:r w:rsidRPr="008A6392">
        <w:rPr>
          <w:rFonts w:ascii="David" w:hAnsi="David" w:cs="David"/>
          <w:rtl/>
          <w:lang w:bidi="he-IL"/>
        </w:rPr>
        <w:t xml:space="preserve"> אורן</w:t>
      </w:r>
      <w:r>
        <w:rPr>
          <w:rFonts w:ascii="David" w:hAnsi="David" w:cs="David"/>
          <w:rtl/>
          <w:lang w:bidi="he-IL"/>
        </w:rPr>
        <w:br/>
      </w:r>
      <w:r w:rsidRPr="008A6392">
        <w:rPr>
          <w:rFonts w:ascii="David" w:hAnsi="David" w:cs="David" w:hint="cs"/>
          <w:rtl/>
          <w:lang w:bidi="he-IL"/>
        </w:rPr>
        <w:t>נגיד</w:t>
      </w:r>
      <w:r w:rsidRPr="008A6392">
        <w:rPr>
          <w:rFonts w:ascii="David" w:hAnsi="David" w:cs="David"/>
          <w:rtl/>
          <w:lang w:bidi="he-IL"/>
        </w:rPr>
        <w:t xml:space="preserve"> האזור 2015-2016        </w:t>
      </w:r>
      <w:r w:rsidRPr="008A6392">
        <w:rPr>
          <w:rFonts w:ascii="David" w:hAnsi="David" w:cs="David"/>
          <w:rtl/>
          <w:lang w:bidi="he-IL"/>
        </w:rPr>
        <w:tab/>
      </w:r>
      <w:r w:rsidRPr="008A6392">
        <w:rPr>
          <w:rFonts w:ascii="David" w:hAnsi="David" w:cs="David"/>
          <w:rtl/>
          <w:lang w:bidi="he-IL"/>
        </w:rPr>
        <w:tab/>
      </w:r>
      <w:r w:rsidRPr="008A6392">
        <w:rPr>
          <w:rFonts w:ascii="David" w:hAnsi="David" w:cs="David"/>
          <w:rtl/>
          <w:lang w:bidi="he-IL"/>
        </w:rPr>
        <w:tab/>
      </w:r>
      <w:r>
        <w:rPr>
          <w:rFonts w:ascii="David" w:hAnsi="David" w:cs="David"/>
          <w:rtl/>
          <w:lang w:bidi="he-IL"/>
        </w:rPr>
        <w:t xml:space="preserve">                                                               </w:t>
      </w:r>
      <w:r w:rsidRPr="008A6392">
        <w:rPr>
          <w:rFonts w:ascii="David" w:hAnsi="David" w:cs="David" w:hint="cs"/>
          <w:rtl/>
          <w:lang w:bidi="he-IL"/>
        </w:rPr>
        <w:t>נגיד</w:t>
      </w:r>
      <w:r w:rsidRPr="008A6392">
        <w:rPr>
          <w:rFonts w:ascii="David" w:hAnsi="David" w:cs="David"/>
          <w:rtl/>
          <w:lang w:bidi="he-IL"/>
        </w:rPr>
        <w:t xml:space="preserve"> האזור הנבחר 2016-2017</w:t>
      </w:r>
    </w:p>
    <w:p w:rsidR="002C6B9C" w:rsidRPr="008A6392" w:rsidRDefault="002C6B9C" w:rsidP="00322753">
      <w:pPr>
        <w:bidi/>
        <w:spacing w:line="240" w:lineRule="auto"/>
        <w:jc w:val="right"/>
        <w:rPr>
          <w:rFonts w:ascii="David" w:hAnsi="David" w:cs="David"/>
          <w:rtl/>
          <w:lang w:bidi="he-IL"/>
        </w:rPr>
      </w:pPr>
    </w:p>
    <w:p w:rsidR="002C6B9C" w:rsidRPr="008A6392" w:rsidRDefault="002C6B9C" w:rsidP="00322753">
      <w:pPr>
        <w:bidi/>
        <w:spacing w:line="240" w:lineRule="auto"/>
        <w:rPr>
          <w:rFonts w:ascii="David" w:hAnsi="David" w:cs="David"/>
          <w:rtl/>
          <w:lang w:bidi="he-IL"/>
        </w:rPr>
      </w:pPr>
      <w:r w:rsidRPr="008A6392">
        <w:rPr>
          <w:rFonts w:ascii="David" w:hAnsi="David" w:cs="David" w:hint="cs"/>
          <w:rtl/>
          <w:lang w:bidi="he-IL"/>
        </w:rPr>
        <w:t>לאורה</w:t>
      </w:r>
      <w:r w:rsidRPr="008A6392">
        <w:rPr>
          <w:rFonts w:ascii="David" w:hAnsi="David" w:cs="David"/>
          <w:rtl/>
          <w:lang w:bidi="he-IL"/>
        </w:rPr>
        <w:t xml:space="preserve"> נצר</w:t>
      </w:r>
      <w:r w:rsidRPr="008A6392">
        <w:rPr>
          <w:rFonts w:ascii="David" w:hAnsi="David" w:cs="David"/>
          <w:rtl/>
          <w:lang w:bidi="he-IL"/>
        </w:rPr>
        <w:tab/>
      </w:r>
      <w:r w:rsidRPr="008A6392">
        <w:rPr>
          <w:rFonts w:ascii="David" w:hAnsi="David" w:cs="David"/>
          <w:rtl/>
          <w:lang w:bidi="he-IL"/>
        </w:rPr>
        <w:tab/>
      </w:r>
      <w:r w:rsidRPr="008A6392">
        <w:rPr>
          <w:rFonts w:ascii="David" w:hAnsi="David" w:cs="David"/>
          <w:rtl/>
          <w:lang w:bidi="he-IL"/>
        </w:rPr>
        <w:tab/>
      </w:r>
      <w:r w:rsidRPr="008A6392">
        <w:rPr>
          <w:rFonts w:ascii="David" w:hAnsi="David" w:cs="David"/>
          <w:rtl/>
          <w:lang w:bidi="he-IL"/>
        </w:rPr>
        <w:tab/>
      </w:r>
      <w:r>
        <w:rPr>
          <w:rFonts w:ascii="David" w:hAnsi="David" w:cs="David"/>
          <w:rtl/>
          <w:lang w:bidi="he-IL"/>
        </w:rPr>
        <w:t xml:space="preserve">                                                                </w:t>
      </w:r>
      <w:r w:rsidRPr="008A6392">
        <w:rPr>
          <w:rFonts w:ascii="David" w:hAnsi="David" w:cs="David" w:hint="cs"/>
          <w:rtl/>
          <w:lang w:bidi="he-IL"/>
        </w:rPr>
        <w:t>יעקב</w:t>
      </w:r>
      <w:r w:rsidRPr="008A6392">
        <w:rPr>
          <w:rFonts w:ascii="David" w:hAnsi="David" w:cs="David"/>
          <w:rtl/>
          <w:lang w:bidi="he-IL"/>
        </w:rPr>
        <w:t xml:space="preserve"> בן-גד</w:t>
      </w:r>
    </w:p>
    <w:p w:rsidR="002C6B9C" w:rsidRPr="008A6392" w:rsidRDefault="002C6B9C" w:rsidP="00322753">
      <w:pPr>
        <w:bidi/>
        <w:spacing w:line="240" w:lineRule="auto"/>
        <w:rPr>
          <w:rFonts w:ascii="David" w:hAnsi="David" w:cs="David"/>
          <w:rtl/>
          <w:lang w:bidi="he-IL"/>
        </w:rPr>
      </w:pPr>
      <w:r w:rsidRPr="008A6392">
        <w:rPr>
          <w:rFonts w:ascii="David" w:hAnsi="David" w:cs="David" w:hint="cs"/>
          <w:rtl/>
          <w:lang w:bidi="he-IL"/>
        </w:rPr>
        <w:t>מזכירת</w:t>
      </w:r>
      <w:r w:rsidRPr="008A6392">
        <w:rPr>
          <w:rFonts w:ascii="David" w:hAnsi="David" w:cs="David"/>
          <w:rtl/>
          <w:lang w:bidi="he-IL"/>
        </w:rPr>
        <w:t xml:space="preserve"> האזור   </w:t>
      </w:r>
      <w:r w:rsidRPr="008A6392">
        <w:rPr>
          <w:rFonts w:ascii="David" w:hAnsi="David" w:cs="David"/>
          <w:rtl/>
          <w:lang w:bidi="he-IL"/>
        </w:rPr>
        <w:tab/>
      </w:r>
      <w:r w:rsidRPr="008A6392">
        <w:rPr>
          <w:rFonts w:ascii="David" w:hAnsi="David" w:cs="David"/>
          <w:rtl/>
          <w:lang w:bidi="he-IL"/>
        </w:rPr>
        <w:tab/>
      </w:r>
      <w:r w:rsidRPr="008A6392">
        <w:rPr>
          <w:rFonts w:ascii="David" w:hAnsi="David" w:cs="David"/>
          <w:rtl/>
          <w:lang w:bidi="he-IL"/>
        </w:rPr>
        <w:tab/>
      </w:r>
      <w:r w:rsidRPr="008A6392">
        <w:rPr>
          <w:rFonts w:ascii="David" w:hAnsi="David" w:cs="David"/>
          <w:rtl/>
          <w:lang w:bidi="he-IL"/>
        </w:rPr>
        <w:tab/>
      </w:r>
      <w:r>
        <w:rPr>
          <w:rFonts w:ascii="David" w:hAnsi="David" w:cs="David"/>
          <w:rtl/>
          <w:lang w:bidi="he-IL"/>
        </w:rPr>
        <w:t xml:space="preserve">                                                               </w:t>
      </w:r>
      <w:r w:rsidRPr="008A6392">
        <w:rPr>
          <w:rFonts w:ascii="David" w:hAnsi="David" w:cs="David" w:hint="cs"/>
          <w:rtl/>
          <w:lang w:bidi="he-IL"/>
        </w:rPr>
        <w:t>מזכיר</w:t>
      </w:r>
      <w:r w:rsidRPr="008A6392">
        <w:rPr>
          <w:rFonts w:ascii="David" w:hAnsi="David" w:cs="David"/>
          <w:rtl/>
          <w:lang w:bidi="he-IL"/>
        </w:rPr>
        <w:t xml:space="preserve"> אזור נבחר 2016-2017</w:t>
      </w:r>
    </w:p>
    <w:p w:rsidR="002C6B9C" w:rsidRPr="008A6392" w:rsidRDefault="002C6B9C" w:rsidP="00AD3D6E">
      <w:pPr>
        <w:bidi/>
        <w:spacing w:line="276" w:lineRule="auto"/>
        <w:jc w:val="center"/>
        <w:rPr>
          <w:rFonts w:ascii="David" w:hAnsi="David" w:cs="David"/>
          <w:rtl/>
          <w:lang w:bidi="he-IL"/>
        </w:rPr>
      </w:pPr>
      <w:r w:rsidRPr="008A6392">
        <w:rPr>
          <w:rFonts w:ascii="David" w:hAnsi="David" w:cs="David" w:hint="cs"/>
          <w:rtl/>
          <w:lang w:bidi="he-IL"/>
        </w:rPr>
        <w:t>אלון</w:t>
      </w:r>
      <w:r w:rsidRPr="008A6392">
        <w:rPr>
          <w:rFonts w:ascii="David" w:hAnsi="David" w:cs="David"/>
          <w:rtl/>
          <w:lang w:bidi="he-IL"/>
        </w:rPr>
        <w:t xml:space="preserve"> בנדט</w:t>
      </w:r>
      <w:r>
        <w:rPr>
          <w:rFonts w:ascii="David" w:hAnsi="David" w:cs="David"/>
          <w:rtl/>
          <w:lang w:bidi="he-IL"/>
        </w:rPr>
        <w:br/>
      </w:r>
      <w:r>
        <w:rPr>
          <w:rFonts w:ascii="David" w:hAnsi="David" w:cs="David" w:hint="cs"/>
          <w:rtl/>
          <w:lang w:bidi="he-IL"/>
        </w:rPr>
        <w:t>מ</w:t>
      </w:r>
      <w:r w:rsidRPr="008A6392">
        <w:rPr>
          <w:rFonts w:ascii="David" w:hAnsi="David" w:cs="David" w:hint="cs"/>
          <w:rtl/>
          <w:lang w:bidi="he-IL"/>
        </w:rPr>
        <w:t>דריך</w:t>
      </w:r>
      <w:r w:rsidRPr="008A6392">
        <w:rPr>
          <w:rFonts w:ascii="David" w:hAnsi="David" w:cs="David"/>
          <w:rtl/>
          <w:lang w:bidi="he-IL"/>
        </w:rPr>
        <w:t xml:space="preserve"> האזור הנבחר לשנת 2016-2017</w:t>
      </w:r>
    </w:p>
    <w:p w:rsidR="002C6B9C" w:rsidRPr="0028391C" w:rsidRDefault="002C6B9C" w:rsidP="009E37A6">
      <w:pPr>
        <w:bidi/>
        <w:spacing w:line="360" w:lineRule="auto"/>
        <w:rPr>
          <w:b/>
          <w:bCs/>
          <w:rtl/>
        </w:rPr>
      </w:pPr>
      <w:r w:rsidRPr="009E37A6">
        <w:rPr>
          <w:rFonts w:ascii="David" w:hAnsi="David" w:cs="David" w:hint="cs"/>
          <w:b/>
          <w:bCs/>
          <w:sz w:val="32"/>
          <w:szCs w:val="32"/>
          <w:rtl/>
          <w:lang w:bidi="he-IL"/>
        </w:rPr>
        <w:t>תוכנית</w:t>
      </w:r>
      <w:r w:rsidRPr="009E37A6">
        <w:rPr>
          <w:rFonts w:ascii="David" w:hAnsi="David" w:cs="David"/>
          <w:b/>
          <w:bCs/>
          <w:sz w:val="32"/>
          <w:szCs w:val="32"/>
          <w:rtl/>
          <w:lang w:bidi="he-IL"/>
        </w:rPr>
        <w:t xml:space="preserve"> </w:t>
      </w:r>
      <w:r w:rsidRPr="004E4A19">
        <w:rPr>
          <w:rFonts w:hint="cs"/>
          <w:b/>
          <w:bCs/>
          <w:sz w:val="28"/>
          <w:szCs w:val="28"/>
          <w:rtl/>
          <w:lang w:bidi="he-IL"/>
        </w:rPr>
        <w:t>אולפן</w:t>
      </w:r>
      <w:r w:rsidRPr="004E4A19">
        <w:rPr>
          <w:b/>
          <w:bCs/>
          <w:sz w:val="28"/>
          <w:szCs w:val="28"/>
          <w:rtl/>
          <w:lang w:bidi="he-IL"/>
        </w:rPr>
        <w:t xml:space="preserve"> </w:t>
      </w:r>
      <w:r w:rsidRPr="00372345">
        <w:rPr>
          <w:rFonts w:hint="cs"/>
          <w:b/>
          <w:bCs/>
          <w:sz w:val="28"/>
          <w:szCs w:val="28"/>
          <w:rtl/>
          <w:lang w:bidi="he-IL"/>
        </w:rPr>
        <w:t>נשיאים</w:t>
      </w:r>
      <w:r w:rsidRPr="00372345">
        <w:rPr>
          <w:b/>
          <w:bCs/>
          <w:sz w:val="28"/>
          <w:szCs w:val="28"/>
          <w:rtl/>
          <w:lang w:bidi="he-IL"/>
        </w:rPr>
        <w:t xml:space="preserve"> </w:t>
      </w:r>
      <w:r w:rsidRPr="00372345">
        <w:rPr>
          <w:b/>
          <w:bCs/>
          <w:sz w:val="28"/>
          <w:szCs w:val="28"/>
          <w:rtl/>
        </w:rPr>
        <w:t>/</w:t>
      </w:r>
      <w:r>
        <w:rPr>
          <w:b/>
          <w:bCs/>
          <w:sz w:val="28"/>
          <w:szCs w:val="28"/>
          <w:rtl/>
          <w:lang w:bidi="he-IL"/>
        </w:rPr>
        <w:t xml:space="preserve"> </w:t>
      </w:r>
      <w:r w:rsidRPr="00372345">
        <w:rPr>
          <w:rFonts w:hint="cs"/>
          <w:b/>
          <w:bCs/>
          <w:sz w:val="28"/>
          <w:szCs w:val="28"/>
          <w:rtl/>
          <w:lang w:bidi="he-IL"/>
        </w:rPr>
        <w:t>מזכירים</w:t>
      </w:r>
      <w:r>
        <w:rPr>
          <w:b/>
          <w:bCs/>
          <w:sz w:val="28"/>
          <w:szCs w:val="28"/>
          <w:rtl/>
          <w:lang w:bidi="he-IL"/>
        </w:rPr>
        <w:t xml:space="preserve"> </w:t>
      </w:r>
      <w:r>
        <w:rPr>
          <w:b/>
          <w:bCs/>
          <w:sz w:val="28"/>
          <w:szCs w:val="28"/>
          <w:rtl/>
        </w:rPr>
        <w:t>/</w:t>
      </w:r>
      <w:r>
        <w:rPr>
          <w:b/>
          <w:bCs/>
          <w:sz w:val="28"/>
          <w:szCs w:val="28"/>
          <w:rtl/>
          <w:lang w:bidi="he-IL"/>
        </w:rPr>
        <w:t xml:space="preserve"> </w:t>
      </w:r>
      <w:r w:rsidRPr="00372345">
        <w:rPr>
          <w:rFonts w:hint="cs"/>
          <w:b/>
          <w:bCs/>
          <w:sz w:val="28"/>
          <w:szCs w:val="28"/>
          <w:rtl/>
          <w:lang w:bidi="he-IL"/>
        </w:rPr>
        <w:t>גזברים</w:t>
      </w:r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  <w:lang w:bidi="he-IL"/>
        </w:rPr>
        <w:t xml:space="preserve">- </w:t>
      </w:r>
      <w:r>
        <w:rPr>
          <w:b/>
          <w:bCs/>
          <w:sz w:val="28"/>
          <w:szCs w:val="28"/>
          <w:rtl/>
        </w:rPr>
        <w:t xml:space="preserve">25 </w:t>
      </w:r>
      <w:r>
        <w:rPr>
          <w:rFonts w:hint="cs"/>
          <w:b/>
          <w:bCs/>
          <w:sz w:val="28"/>
          <w:szCs w:val="28"/>
          <w:rtl/>
          <w:lang w:bidi="he-IL"/>
        </w:rPr>
        <w:t>פברואר</w:t>
      </w:r>
      <w:r>
        <w:rPr>
          <w:b/>
          <w:bCs/>
          <w:sz w:val="28"/>
          <w:szCs w:val="28"/>
          <w:rtl/>
          <w:lang w:bidi="he-IL"/>
        </w:rPr>
        <w:t xml:space="preserve"> </w:t>
      </w:r>
      <w:r>
        <w:rPr>
          <w:b/>
          <w:bCs/>
          <w:sz w:val="28"/>
          <w:szCs w:val="28"/>
          <w:rtl/>
        </w:rPr>
        <w:t xml:space="preserve">2016 </w:t>
      </w:r>
      <w:r>
        <w:rPr>
          <w:b/>
          <w:bCs/>
          <w:rtl/>
        </w:rPr>
        <w:t xml:space="preserve"> </w:t>
      </w:r>
      <w:r w:rsidRPr="00372345">
        <w:rPr>
          <w:b/>
          <w:bCs/>
          <w:sz w:val="28"/>
          <w:szCs w:val="28"/>
          <w:rtl/>
        </w:rPr>
        <w:t xml:space="preserve">- </w:t>
      </w:r>
      <w:r w:rsidRPr="00372345">
        <w:rPr>
          <w:rFonts w:hint="cs"/>
          <w:b/>
          <w:bCs/>
          <w:sz w:val="28"/>
          <w:szCs w:val="28"/>
          <w:rtl/>
          <w:lang w:bidi="he-IL"/>
        </w:rPr>
        <w:t>אשדוד</w:t>
      </w:r>
      <w:r w:rsidRPr="00372345">
        <w:rPr>
          <w:b/>
          <w:bCs/>
          <w:sz w:val="28"/>
          <w:szCs w:val="28"/>
          <w:rtl/>
          <w:lang w:bidi="he-IL"/>
        </w:rPr>
        <w:t xml:space="preserve"> </w:t>
      </w:r>
    </w:p>
    <w:p w:rsidR="002C6B9C" w:rsidRDefault="002C6B9C" w:rsidP="009E37A6">
      <w:pPr>
        <w:bidi/>
        <w:ind w:left="360"/>
        <w:rPr>
          <w:rtl/>
        </w:rPr>
      </w:pPr>
      <w:r>
        <w:rPr>
          <w:rtl/>
        </w:rPr>
        <w:t>09:00 – 09:30 –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התכנסות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ורישום</w:t>
      </w:r>
      <w:r>
        <w:rPr>
          <w:rtl/>
          <w:lang w:bidi="he-IL"/>
        </w:rPr>
        <w:t xml:space="preserve"> </w:t>
      </w:r>
    </w:p>
    <w:p w:rsidR="002C6B9C" w:rsidRDefault="002C6B9C" w:rsidP="009E37A6">
      <w:pPr>
        <w:bidi/>
        <w:ind w:left="360"/>
        <w:rPr>
          <w:rtl/>
        </w:rPr>
      </w:pPr>
      <w:r>
        <w:rPr>
          <w:rtl/>
        </w:rPr>
        <w:t xml:space="preserve">09:30 – 09:45  - </w:t>
      </w:r>
      <w:r>
        <w:rPr>
          <w:rFonts w:hint="cs"/>
          <w:rtl/>
          <w:lang w:bidi="he-IL"/>
        </w:rPr>
        <w:t>טקס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רוטרי</w:t>
      </w:r>
      <w:r>
        <w:rPr>
          <w:rtl/>
          <w:lang w:bidi="he-IL"/>
        </w:rPr>
        <w:t xml:space="preserve">   </w:t>
      </w:r>
      <w:r>
        <w:rPr>
          <w:rtl/>
        </w:rPr>
        <w:t>–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נשיא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מועדון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מארח</w:t>
      </w:r>
    </w:p>
    <w:p w:rsidR="002C6B9C" w:rsidRDefault="002C6B9C" w:rsidP="00E0337E">
      <w:pPr>
        <w:bidi/>
        <w:ind w:left="2520" w:firstLine="360"/>
        <w:rPr>
          <w:rtl/>
          <w:lang w:bidi="he-IL"/>
        </w:rPr>
      </w:pPr>
      <w:r>
        <w:rPr>
          <w:rtl/>
          <w:lang w:bidi="he-IL"/>
        </w:rPr>
        <w:t xml:space="preserve">      </w:t>
      </w:r>
      <w:r>
        <w:rPr>
          <w:rFonts w:hint="cs"/>
          <w:rtl/>
          <w:lang w:bidi="he-IL"/>
        </w:rPr>
        <w:t>ברכה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בינלאומית</w:t>
      </w:r>
      <w:r>
        <w:rPr>
          <w:rtl/>
          <w:lang w:bidi="he-IL"/>
        </w:rPr>
        <w:t xml:space="preserve">, </w:t>
      </w:r>
      <w:r>
        <w:rPr>
          <w:rFonts w:hint="cs"/>
          <w:rtl/>
          <w:lang w:bidi="he-IL"/>
        </w:rPr>
        <w:t>ברכות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רעות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ופסוק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השבוע</w:t>
      </w:r>
    </w:p>
    <w:p w:rsidR="002C6B9C" w:rsidRDefault="002C6B9C" w:rsidP="00E0337E">
      <w:pPr>
        <w:bidi/>
        <w:ind w:left="2520" w:firstLine="360"/>
        <w:rPr>
          <w:rtl/>
          <w:lang w:bidi="he-IL"/>
        </w:rPr>
      </w:pPr>
      <w:r>
        <w:rPr>
          <w:rtl/>
          <w:lang w:bidi="he-IL"/>
        </w:rPr>
        <w:t xml:space="preserve">      </w:t>
      </w:r>
      <w:r>
        <w:rPr>
          <w:rFonts w:hint="cs"/>
          <w:rtl/>
          <w:lang w:bidi="he-IL"/>
        </w:rPr>
        <w:t>מידע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רוטרי</w:t>
      </w:r>
      <w:r>
        <w:rPr>
          <w:rtl/>
          <w:lang w:bidi="he-IL"/>
        </w:rPr>
        <w:t xml:space="preserve"> – </w:t>
      </w:r>
      <w:r>
        <w:rPr>
          <w:rFonts w:hint="cs"/>
          <w:rtl/>
          <w:lang w:bidi="he-IL"/>
        </w:rPr>
        <w:t>ברכת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הנגיד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אמיל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אל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אסמר</w:t>
      </w:r>
      <w:r>
        <w:rPr>
          <w:rtl/>
          <w:lang w:bidi="he-IL"/>
        </w:rPr>
        <w:t>.</w:t>
      </w:r>
    </w:p>
    <w:p w:rsidR="002C6B9C" w:rsidRDefault="002C6B9C" w:rsidP="004C7F29">
      <w:pPr>
        <w:bidi/>
        <w:ind w:firstLine="360"/>
        <w:rPr>
          <w:rtl/>
        </w:rPr>
      </w:pPr>
      <w:r>
        <w:rPr>
          <w:rtl/>
        </w:rPr>
        <w:t xml:space="preserve">09:45 – 10:15 - </w:t>
      </w:r>
      <w:r>
        <w:rPr>
          <w:rFonts w:hint="cs"/>
          <w:rtl/>
          <w:lang w:bidi="he-IL"/>
        </w:rPr>
        <w:t>דברי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פתיחה</w:t>
      </w:r>
      <w:r>
        <w:rPr>
          <w:rtl/>
          <w:lang w:bidi="he-IL"/>
        </w:rPr>
        <w:t xml:space="preserve"> </w:t>
      </w:r>
      <w:r>
        <w:rPr>
          <w:rtl/>
        </w:rPr>
        <w:t>–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נגיד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נבחר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גבי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אורן</w:t>
      </w:r>
      <w:r>
        <w:rPr>
          <w:rtl/>
          <w:lang w:bidi="he-IL"/>
        </w:rPr>
        <w:t xml:space="preserve"> </w:t>
      </w:r>
    </w:p>
    <w:p w:rsidR="002C6B9C" w:rsidRDefault="002C6B9C" w:rsidP="009E37A6">
      <w:pPr>
        <w:bidi/>
        <w:ind w:left="360"/>
        <w:rPr>
          <w:rtl/>
        </w:rPr>
      </w:pPr>
      <w:r>
        <w:rPr>
          <w:rtl/>
        </w:rPr>
        <w:t xml:space="preserve">10:15 – 10:30 - </w:t>
      </w:r>
      <w:r>
        <w:rPr>
          <w:rFonts w:hint="cs"/>
          <w:rtl/>
          <w:lang w:bidi="he-IL"/>
        </w:rPr>
        <w:t>אתר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רוטרי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בינלאומי</w:t>
      </w:r>
      <w:r>
        <w:rPr>
          <w:rtl/>
          <w:lang w:bidi="he-IL"/>
        </w:rPr>
        <w:t xml:space="preserve"> – </w:t>
      </w:r>
      <w:r>
        <w:rPr>
          <w:rFonts w:hint="cs"/>
          <w:rtl/>
          <w:lang w:bidi="he-IL"/>
        </w:rPr>
        <w:t>נג</w:t>
      </w:r>
      <w:r>
        <w:rPr>
          <w:rtl/>
        </w:rPr>
        <w:t>"</w:t>
      </w:r>
      <w:r>
        <w:rPr>
          <w:rFonts w:hint="cs"/>
          <w:rtl/>
          <w:lang w:bidi="he-IL"/>
        </w:rPr>
        <w:t>מ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אלון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בנדט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מדריך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האזור</w:t>
      </w:r>
    </w:p>
    <w:p w:rsidR="002C6B9C" w:rsidRDefault="002C6B9C" w:rsidP="004C7F29">
      <w:pPr>
        <w:bidi/>
        <w:ind w:left="360"/>
        <w:rPr>
          <w:rtl/>
        </w:rPr>
      </w:pPr>
      <w:r>
        <w:rPr>
          <w:rtl/>
        </w:rPr>
        <w:t>10:30 - 11:00 –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שיווק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ומיתוג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רוטרי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והמועדון</w:t>
      </w:r>
      <w:r>
        <w:rPr>
          <w:rtl/>
          <w:lang w:bidi="he-IL"/>
        </w:rPr>
        <w:t xml:space="preserve"> </w:t>
      </w:r>
      <w:r>
        <w:rPr>
          <w:rtl/>
        </w:rPr>
        <w:t xml:space="preserve">, </w:t>
      </w:r>
      <w:r>
        <w:rPr>
          <w:rFonts w:hint="cs"/>
          <w:rtl/>
          <w:lang w:bidi="he-IL"/>
        </w:rPr>
        <w:t>ר</w:t>
      </w:r>
      <w:r>
        <w:rPr>
          <w:rtl/>
          <w:lang w:bidi="he-IL"/>
        </w:rPr>
        <w:t>'</w:t>
      </w:r>
      <w:r>
        <w:rPr>
          <w:rtl/>
        </w:rPr>
        <w:t xml:space="preserve"> </w:t>
      </w:r>
      <w:r>
        <w:rPr>
          <w:rFonts w:hint="cs"/>
          <w:rtl/>
          <w:lang w:bidi="he-IL"/>
        </w:rPr>
        <w:t>מירית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ווקס</w:t>
      </w:r>
      <w:r>
        <w:rPr>
          <w:rtl/>
          <w:lang w:bidi="he-IL"/>
        </w:rPr>
        <w:t xml:space="preserve"> </w:t>
      </w:r>
    </w:p>
    <w:p w:rsidR="002C6B9C" w:rsidRDefault="002C6B9C" w:rsidP="009E37A6">
      <w:pPr>
        <w:bidi/>
        <w:ind w:left="360"/>
        <w:rPr>
          <w:rtl/>
        </w:rPr>
      </w:pPr>
      <w:r>
        <w:rPr>
          <w:rtl/>
        </w:rPr>
        <w:t>11:00 – 11:30 –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וועדת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סיווג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ושימור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חברים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ככלי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להתחדשות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המועדון</w:t>
      </w:r>
      <w:r>
        <w:rPr>
          <w:rtl/>
        </w:rPr>
        <w:t xml:space="preserve"> –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נ</w:t>
      </w:r>
      <w:r>
        <w:rPr>
          <w:rtl/>
        </w:rPr>
        <w:t>"</w:t>
      </w:r>
      <w:r>
        <w:rPr>
          <w:rFonts w:hint="cs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שלמה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אסיף</w:t>
      </w:r>
    </w:p>
    <w:p w:rsidR="002C6B9C" w:rsidRDefault="002C6B9C" w:rsidP="00637BC2">
      <w:pPr>
        <w:bidi/>
        <w:ind w:left="360"/>
        <w:rPr>
          <w:rtl/>
          <w:lang w:bidi="he-IL"/>
        </w:rPr>
      </w:pPr>
      <w:r>
        <w:rPr>
          <w:rtl/>
        </w:rPr>
        <w:t xml:space="preserve">11:30 – 13:00 -  </w:t>
      </w:r>
      <w:r>
        <w:rPr>
          <w:rFonts w:hint="cs"/>
          <w:rtl/>
          <w:lang w:bidi="he-IL"/>
        </w:rPr>
        <w:t>התפצלות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לקבוצות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דיון</w:t>
      </w:r>
      <w:r>
        <w:rPr>
          <w:rtl/>
        </w:rPr>
        <w:t>: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נשיאים</w:t>
      </w:r>
      <w:r>
        <w:rPr>
          <w:rtl/>
          <w:lang w:bidi="he-IL"/>
        </w:rPr>
        <w:t xml:space="preserve"> (+ </w:t>
      </w:r>
      <w:r>
        <w:rPr>
          <w:rFonts w:hint="cs"/>
          <w:rtl/>
          <w:lang w:bidi="he-IL"/>
        </w:rPr>
        <w:t>עוזרי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נגיד</w:t>
      </w:r>
      <w:r>
        <w:rPr>
          <w:rtl/>
          <w:lang w:bidi="he-IL"/>
        </w:rPr>
        <w:t>)</w:t>
      </w:r>
      <w:r>
        <w:rPr>
          <w:rtl/>
        </w:rPr>
        <w:t>,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מזכירים</w:t>
      </w:r>
      <w:r>
        <w:rPr>
          <w:rtl/>
        </w:rPr>
        <w:t>,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גזברים</w:t>
      </w:r>
      <w:r>
        <w:rPr>
          <w:rtl/>
          <w:lang w:bidi="he-IL"/>
        </w:rPr>
        <w:t>.</w:t>
      </w:r>
    </w:p>
    <w:p w:rsidR="002C6B9C" w:rsidRDefault="002C6B9C" w:rsidP="009E37A6">
      <w:pPr>
        <w:pStyle w:val="ListParagraph"/>
        <w:numPr>
          <w:ilvl w:val="4"/>
          <w:numId w:val="1"/>
        </w:numPr>
      </w:pPr>
      <w:r>
        <w:rPr>
          <w:rFonts w:hint="cs"/>
          <w:rtl/>
        </w:rPr>
        <w:t>נשיאים</w:t>
      </w:r>
      <w:r>
        <w:rPr>
          <w:rtl/>
        </w:rPr>
        <w:t xml:space="preserve"> –  </w:t>
      </w:r>
      <w:r>
        <w:rPr>
          <w:rFonts w:hint="cs"/>
          <w:rtl/>
        </w:rPr>
        <w:t>נגיד</w:t>
      </w:r>
      <w:r>
        <w:rPr>
          <w:rtl/>
        </w:rPr>
        <w:t xml:space="preserve"> </w:t>
      </w:r>
      <w:r>
        <w:rPr>
          <w:rFonts w:hint="cs"/>
          <w:rtl/>
        </w:rPr>
        <w:t>האזור</w:t>
      </w:r>
      <w:r>
        <w:rPr>
          <w:rtl/>
        </w:rPr>
        <w:t xml:space="preserve"> </w:t>
      </w:r>
    </w:p>
    <w:p w:rsidR="002C6B9C" w:rsidRDefault="002C6B9C" w:rsidP="009E37A6">
      <w:pPr>
        <w:pStyle w:val="ListParagraph"/>
        <w:numPr>
          <w:ilvl w:val="4"/>
          <w:numId w:val="1"/>
        </w:numPr>
      </w:pPr>
      <w:r>
        <w:rPr>
          <w:rFonts w:hint="cs"/>
          <w:rtl/>
        </w:rPr>
        <w:t>מזכירים</w:t>
      </w:r>
      <w:r>
        <w:rPr>
          <w:rtl/>
        </w:rPr>
        <w:t xml:space="preserve"> – </w:t>
      </w:r>
      <w:r>
        <w:rPr>
          <w:rFonts w:hint="cs"/>
          <w:rtl/>
        </w:rPr>
        <w:t>מנהל</w:t>
      </w:r>
      <w:r>
        <w:rPr>
          <w:rtl/>
        </w:rPr>
        <w:t xml:space="preserve"> </w:t>
      </w:r>
      <w:r>
        <w:rPr>
          <w:rFonts w:hint="cs"/>
          <w:rtl/>
        </w:rPr>
        <w:t>מזכיר</w:t>
      </w:r>
      <w:r>
        <w:rPr>
          <w:rtl/>
        </w:rPr>
        <w:t xml:space="preserve"> </w:t>
      </w:r>
      <w:r>
        <w:rPr>
          <w:rFonts w:hint="cs"/>
          <w:rtl/>
        </w:rPr>
        <w:t>האזור</w:t>
      </w:r>
    </w:p>
    <w:p w:rsidR="002C6B9C" w:rsidRDefault="002C6B9C" w:rsidP="009E37A6">
      <w:pPr>
        <w:pStyle w:val="ListParagraph"/>
        <w:numPr>
          <w:ilvl w:val="4"/>
          <w:numId w:val="1"/>
        </w:numPr>
      </w:pPr>
      <w:r>
        <w:rPr>
          <w:rFonts w:hint="cs"/>
          <w:rtl/>
        </w:rPr>
        <w:t>גזברים</w:t>
      </w:r>
      <w:r>
        <w:rPr>
          <w:rtl/>
        </w:rPr>
        <w:t xml:space="preserve">  -  </w:t>
      </w:r>
      <w:r>
        <w:rPr>
          <w:rFonts w:hint="cs"/>
          <w:rtl/>
        </w:rPr>
        <w:t>מנהל</w:t>
      </w:r>
      <w:r>
        <w:rPr>
          <w:rtl/>
        </w:rPr>
        <w:t xml:space="preserve"> </w:t>
      </w:r>
      <w:r>
        <w:rPr>
          <w:rFonts w:hint="cs"/>
          <w:rtl/>
        </w:rPr>
        <w:t>גזבר</w:t>
      </w:r>
      <w:r>
        <w:rPr>
          <w:rtl/>
        </w:rPr>
        <w:t xml:space="preserve"> </w:t>
      </w:r>
      <w:r>
        <w:rPr>
          <w:rFonts w:hint="cs"/>
          <w:rtl/>
        </w:rPr>
        <w:t>האזור</w:t>
      </w:r>
    </w:p>
    <w:p w:rsidR="002C6B9C" w:rsidRDefault="002C6B9C" w:rsidP="009E37A6">
      <w:pPr>
        <w:bidi/>
        <w:ind w:left="360"/>
        <w:rPr>
          <w:rtl/>
        </w:rPr>
      </w:pPr>
      <w:r>
        <w:rPr>
          <w:rtl/>
        </w:rPr>
        <w:t xml:space="preserve">13:00 – 13:45 - </w:t>
      </w:r>
      <w:r>
        <w:rPr>
          <w:rFonts w:hint="cs"/>
          <w:rtl/>
          <w:lang w:bidi="he-IL"/>
        </w:rPr>
        <w:t>ארוחת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צהרים</w:t>
      </w:r>
      <w:r>
        <w:rPr>
          <w:rtl/>
          <w:lang w:bidi="he-IL"/>
        </w:rPr>
        <w:t xml:space="preserve"> </w:t>
      </w:r>
    </w:p>
    <w:p w:rsidR="002C6B9C" w:rsidRDefault="002C6B9C" w:rsidP="00FC2AA0">
      <w:pPr>
        <w:bidi/>
        <w:ind w:left="360"/>
        <w:rPr>
          <w:rtl/>
        </w:rPr>
      </w:pPr>
      <w:r>
        <w:rPr>
          <w:rtl/>
        </w:rPr>
        <w:t>13:45 – 14:45 –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המשך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דיונים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בקבוצות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דיון</w:t>
      </w:r>
      <w:r>
        <w:rPr>
          <w:rtl/>
        </w:rPr>
        <w:t>,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נשיאים</w:t>
      </w:r>
      <w:r>
        <w:rPr>
          <w:rtl/>
        </w:rPr>
        <w:t xml:space="preserve">, </w:t>
      </w:r>
      <w:r>
        <w:rPr>
          <w:rFonts w:hint="cs"/>
          <w:rtl/>
          <w:lang w:bidi="he-IL"/>
        </w:rPr>
        <w:t>מזכירים</w:t>
      </w:r>
      <w:r>
        <w:rPr>
          <w:rtl/>
        </w:rPr>
        <w:t>,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גזברים</w:t>
      </w:r>
      <w:r>
        <w:rPr>
          <w:rtl/>
        </w:rPr>
        <w:t>.</w:t>
      </w:r>
    </w:p>
    <w:p w:rsidR="002C6B9C" w:rsidRPr="00EE660B" w:rsidRDefault="002C6B9C" w:rsidP="00FC2AA0">
      <w:pPr>
        <w:bidi/>
        <w:ind w:left="360"/>
        <w:rPr>
          <w:rtl/>
        </w:rPr>
      </w:pPr>
      <w:r>
        <w:rPr>
          <w:rtl/>
        </w:rPr>
        <w:t>14:45 – 16:00 –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פעילות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אתגרית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וסימולציה</w:t>
      </w:r>
      <w:r>
        <w:rPr>
          <w:rtl/>
        </w:rPr>
        <w:t xml:space="preserve">, </w:t>
      </w:r>
      <w:r>
        <w:rPr>
          <w:rFonts w:hint="cs"/>
          <w:rtl/>
          <w:lang w:bidi="he-IL"/>
        </w:rPr>
        <w:t>חלוקה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לקבוצות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עבודה</w:t>
      </w:r>
      <w:r>
        <w:rPr>
          <w:rtl/>
          <w:lang w:bidi="he-IL"/>
        </w:rPr>
        <w:t xml:space="preserve"> </w:t>
      </w:r>
      <w:r w:rsidRPr="007516AE">
        <w:rPr>
          <w:sz w:val="20"/>
          <w:szCs w:val="20"/>
        </w:rPr>
        <w:t xml:space="preserve"> </w:t>
      </w:r>
      <w:r>
        <w:rPr>
          <w:rtl/>
        </w:rPr>
        <w:t xml:space="preserve">- </w:t>
      </w:r>
      <w:r>
        <w:rPr>
          <w:rFonts w:hint="cs"/>
          <w:rtl/>
          <w:lang w:bidi="he-IL"/>
        </w:rPr>
        <w:t>נ</w:t>
      </w:r>
      <w:r>
        <w:rPr>
          <w:rtl/>
        </w:rPr>
        <w:t>"</w:t>
      </w:r>
      <w:r>
        <w:rPr>
          <w:rFonts w:hint="cs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שלמה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בורלא</w:t>
      </w:r>
    </w:p>
    <w:p w:rsidR="002C6B9C" w:rsidRDefault="002C6B9C" w:rsidP="00FC2AA0">
      <w:pPr>
        <w:bidi/>
        <w:ind w:left="360"/>
        <w:rPr>
          <w:rtl/>
        </w:rPr>
      </w:pPr>
      <w:r>
        <w:rPr>
          <w:rtl/>
        </w:rPr>
        <w:t>16:00 – 17:00 –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ראשי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אפיקים</w:t>
      </w:r>
      <w:r>
        <w:rPr>
          <w:rtl/>
          <w:lang w:bidi="he-IL"/>
        </w:rPr>
        <w:t xml:space="preserve"> </w:t>
      </w:r>
      <w:r>
        <w:rPr>
          <w:rtl/>
        </w:rPr>
        <w:t xml:space="preserve">: </w:t>
      </w:r>
      <w:r>
        <w:rPr>
          <w:rFonts w:hint="cs"/>
          <w:rtl/>
          <w:lang w:bidi="he-IL"/>
        </w:rPr>
        <w:t>מועדון</w:t>
      </w:r>
      <w:r>
        <w:rPr>
          <w:rtl/>
          <w:lang w:bidi="he-IL"/>
        </w:rPr>
        <w:t xml:space="preserve"> – </w:t>
      </w:r>
      <w:r>
        <w:rPr>
          <w:rFonts w:hint="cs"/>
          <w:rtl/>
          <w:lang w:bidi="he-IL"/>
        </w:rPr>
        <w:t>נ</w:t>
      </w:r>
      <w:r>
        <w:rPr>
          <w:rtl/>
        </w:rPr>
        <w:t>"</w:t>
      </w:r>
      <w:r>
        <w:rPr>
          <w:rFonts w:hint="cs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עוזי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רוזן</w:t>
      </w:r>
      <w:r>
        <w:rPr>
          <w:rtl/>
        </w:rPr>
        <w:t xml:space="preserve">, </w:t>
      </w:r>
      <w:r>
        <w:rPr>
          <w:rtl/>
        </w:rPr>
        <w:br/>
      </w:r>
      <w:r>
        <w:rPr>
          <w:rtl/>
          <w:lang w:bidi="he-IL"/>
        </w:rPr>
        <w:t xml:space="preserve">                                              </w:t>
      </w:r>
      <w:r>
        <w:rPr>
          <w:rFonts w:hint="cs"/>
          <w:rtl/>
          <w:lang w:bidi="he-IL"/>
        </w:rPr>
        <w:t>קהילה</w:t>
      </w:r>
      <w:r>
        <w:rPr>
          <w:rtl/>
          <w:lang w:bidi="he-IL"/>
        </w:rPr>
        <w:t xml:space="preserve"> – </w:t>
      </w:r>
      <w:r>
        <w:rPr>
          <w:rFonts w:hint="cs"/>
          <w:rtl/>
          <w:lang w:bidi="he-IL"/>
        </w:rPr>
        <w:t>נ</w:t>
      </w:r>
      <w:r>
        <w:rPr>
          <w:rtl/>
        </w:rPr>
        <w:t>"</w:t>
      </w:r>
      <w:r>
        <w:rPr>
          <w:rFonts w:hint="cs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דורון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ברנסון</w:t>
      </w:r>
      <w:r>
        <w:rPr>
          <w:rtl/>
          <w:lang w:bidi="he-IL"/>
        </w:rPr>
        <w:t xml:space="preserve"> </w:t>
      </w:r>
      <w:r>
        <w:rPr>
          <w:rtl/>
        </w:rPr>
        <w:br/>
      </w:r>
      <w:r>
        <w:rPr>
          <w:rtl/>
          <w:lang w:bidi="he-IL"/>
        </w:rPr>
        <w:t xml:space="preserve">                                              </w:t>
      </w:r>
      <w:r>
        <w:rPr>
          <w:rFonts w:hint="cs"/>
          <w:rtl/>
          <w:lang w:bidi="he-IL"/>
        </w:rPr>
        <w:t>בינלאומי</w:t>
      </w:r>
      <w:r>
        <w:rPr>
          <w:rtl/>
          <w:lang w:bidi="he-IL"/>
        </w:rPr>
        <w:t xml:space="preserve"> – </w:t>
      </w:r>
      <w:r>
        <w:rPr>
          <w:rFonts w:hint="cs"/>
          <w:rtl/>
          <w:lang w:bidi="he-IL"/>
        </w:rPr>
        <w:t>נ</w:t>
      </w:r>
      <w:r>
        <w:rPr>
          <w:rtl/>
        </w:rPr>
        <w:t>"</w:t>
      </w:r>
      <w:r>
        <w:rPr>
          <w:rFonts w:hint="cs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אפרים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פריהר</w:t>
      </w:r>
      <w:r>
        <w:rPr>
          <w:rtl/>
        </w:rPr>
        <w:br/>
      </w:r>
      <w:r>
        <w:rPr>
          <w:rtl/>
          <w:lang w:bidi="he-IL"/>
        </w:rPr>
        <w:t xml:space="preserve">                                              </w:t>
      </w:r>
      <w:r>
        <w:rPr>
          <w:rFonts w:hint="cs"/>
          <w:rtl/>
          <w:lang w:bidi="he-IL"/>
        </w:rPr>
        <w:t>המקצוע</w:t>
      </w:r>
      <w:r>
        <w:rPr>
          <w:rtl/>
          <w:lang w:bidi="he-IL"/>
        </w:rPr>
        <w:t xml:space="preserve"> – </w:t>
      </w:r>
      <w:r>
        <w:rPr>
          <w:rFonts w:hint="cs"/>
          <w:rtl/>
          <w:lang w:bidi="he-IL"/>
        </w:rPr>
        <w:t>נ</w:t>
      </w:r>
      <w:r>
        <w:rPr>
          <w:rtl/>
        </w:rPr>
        <w:t>"</w:t>
      </w:r>
      <w:r>
        <w:rPr>
          <w:rFonts w:hint="cs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ליאורה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גביש</w:t>
      </w:r>
      <w:r>
        <w:rPr>
          <w:rtl/>
          <w:lang w:bidi="he-IL"/>
        </w:rPr>
        <w:t xml:space="preserve"> </w:t>
      </w:r>
      <w:r>
        <w:rPr>
          <w:rtl/>
        </w:rPr>
        <w:br/>
      </w:r>
      <w:r>
        <w:rPr>
          <w:rtl/>
          <w:lang w:bidi="he-IL"/>
        </w:rPr>
        <w:t xml:space="preserve">                                              </w:t>
      </w:r>
      <w:r>
        <w:rPr>
          <w:rFonts w:hint="cs"/>
          <w:rtl/>
          <w:lang w:bidi="he-IL"/>
        </w:rPr>
        <w:t>נוער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וצעירים</w:t>
      </w:r>
      <w:r>
        <w:rPr>
          <w:rtl/>
          <w:lang w:bidi="he-IL"/>
        </w:rPr>
        <w:t xml:space="preserve"> – </w:t>
      </w:r>
      <w:r>
        <w:rPr>
          <w:rFonts w:hint="cs"/>
          <w:rtl/>
          <w:lang w:bidi="he-IL"/>
        </w:rPr>
        <w:t>נ</w:t>
      </w:r>
      <w:r>
        <w:rPr>
          <w:rtl/>
        </w:rPr>
        <w:t>"</w:t>
      </w:r>
      <w:r>
        <w:rPr>
          <w:rFonts w:hint="cs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אייל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בר</w:t>
      </w:r>
      <w:r>
        <w:rPr>
          <w:rtl/>
          <w:lang w:bidi="he-IL"/>
        </w:rPr>
        <w:t xml:space="preserve">   </w:t>
      </w:r>
      <w:r>
        <w:rPr>
          <w:rtl/>
        </w:rPr>
        <w:br/>
      </w:r>
      <w:r>
        <w:rPr>
          <w:rtl/>
          <w:lang w:bidi="he-IL"/>
        </w:rPr>
        <w:t xml:space="preserve">                         </w:t>
      </w:r>
      <w:r>
        <w:rPr>
          <w:rFonts w:hint="cs"/>
          <w:rtl/>
          <w:lang w:bidi="he-IL"/>
        </w:rPr>
        <w:t>הצגת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כיווני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פעילות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ותוכניות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עבודה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אזור</w:t>
      </w:r>
      <w:r>
        <w:rPr>
          <w:rtl/>
          <w:lang w:bidi="he-IL"/>
        </w:rPr>
        <w:t xml:space="preserve"> </w:t>
      </w:r>
      <w:r>
        <w:rPr>
          <w:rtl/>
        </w:rPr>
        <w:t xml:space="preserve">- </w:t>
      </w:r>
      <w:r>
        <w:rPr>
          <w:rFonts w:hint="cs"/>
          <w:rtl/>
          <w:lang w:bidi="he-IL"/>
        </w:rPr>
        <w:t>מועדונים</w:t>
      </w:r>
    </w:p>
    <w:p w:rsidR="002C6B9C" w:rsidRDefault="002C6B9C" w:rsidP="009E37A6">
      <w:pPr>
        <w:bidi/>
        <w:ind w:left="360"/>
        <w:rPr>
          <w:rtl/>
        </w:rPr>
      </w:pPr>
      <w:r>
        <w:rPr>
          <w:rtl/>
        </w:rPr>
        <w:t xml:space="preserve">17:00 -17:30 - </w:t>
      </w:r>
      <w:r>
        <w:rPr>
          <w:rFonts w:hint="cs"/>
          <w:rtl/>
          <w:lang w:bidi="he-IL"/>
        </w:rPr>
        <w:t>הפסקת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קפה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וכיבוד</w:t>
      </w:r>
      <w:r>
        <w:rPr>
          <w:rtl/>
          <w:lang w:bidi="he-IL"/>
        </w:rPr>
        <w:t xml:space="preserve"> </w:t>
      </w:r>
    </w:p>
    <w:p w:rsidR="002C6B9C" w:rsidRDefault="002C6B9C" w:rsidP="009E37A6">
      <w:pPr>
        <w:bidi/>
        <w:ind w:left="360"/>
        <w:rPr>
          <w:rtl/>
        </w:rPr>
      </w:pPr>
      <w:r>
        <w:rPr>
          <w:rtl/>
        </w:rPr>
        <w:t xml:space="preserve">17:30 – 18:00 - </w:t>
      </w:r>
      <w:r>
        <w:rPr>
          <w:rFonts w:hint="cs"/>
          <w:rtl/>
          <w:lang w:bidi="he-IL"/>
        </w:rPr>
        <w:t>כלים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אסטרטגיים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שלובים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להעצמת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המועדון</w:t>
      </w:r>
      <w:r>
        <w:rPr>
          <w:rtl/>
          <w:lang w:bidi="he-IL"/>
        </w:rPr>
        <w:t xml:space="preserve"> </w:t>
      </w:r>
      <w:r>
        <w:rPr>
          <w:rtl/>
        </w:rPr>
        <w:t>–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נג</w:t>
      </w:r>
      <w:r>
        <w:rPr>
          <w:rtl/>
          <w:lang w:bidi="he-IL"/>
        </w:rPr>
        <w:t>"</w:t>
      </w:r>
      <w:r>
        <w:rPr>
          <w:rFonts w:hint="cs"/>
          <w:rtl/>
          <w:lang w:bidi="he-IL"/>
        </w:rPr>
        <w:t>מ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אלון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בנדט</w:t>
      </w:r>
    </w:p>
    <w:p w:rsidR="002C6B9C" w:rsidRDefault="002C6B9C" w:rsidP="00FC2AA0">
      <w:pPr>
        <w:bidi/>
        <w:ind w:left="360"/>
        <w:rPr>
          <w:rtl/>
        </w:rPr>
      </w:pPr>
      <w:r>
        <w:rPr>
          <w:rtl/>
        </w:rPr>
        <w:t xml:space="preserve">18:00 -18:30 -  </w:t>
      </w:r>
      <w:r>
        <w:rPr>
          <w:rFonts w:hint="cs"/>
          <w:rtl/>
          <w:lang w:bidi="he-IL"/>
        </w:rPr>
        <w:t>הקרן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הבינלאומית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ואיך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זה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עוזר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למועדונים</w:t>
      </w:r>
      <w:r>
        <w:rPr>
          <w:rtl/>
          <w:lang w:bidi="he-IL"/>
        </w:rPr>
        <w:t xml:space="preserve"> - </w:t>
      </w:r>
      <w:r>
        <w:rPr>
          <w:rtl/>
        </w:rPr>
        <w:t xml:space="preserve"> </w:t>
      </w:r>
      <w:r>
        <w:rPr>
          <w:rFonts w:hint="cs"/>
          <w:rtl/>
          <w:lang w:bidi="he-IL"/>
        </w:rPr>
        <w:t>נ</w:t>
      </w:r>
      <w:r>
        <w:rPr>
          <w:rtl/>
        </w:rPr>
        <w:t>"</w:t>
      </w:r>
      <w:r>
        <w:rPr>
          <w:rFonts w:hint="cs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חיים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קנת</w:t>
      </w:r>
    </w:p>
    <w:p w:rsidR="002C6B9C" w:rsidRDefault="002C6B9C" w:rsidP="009E37A6">
      <w:pPr>
        <w:bidi/>
        <w:ind w:left="360"/>
        <w:rPr>
          <w:rtl/>
        </w:rPr>
      </w:pPr>
      <w:r>
        <w:rPr>
          <w:rtl/>
        </w:rPr>
        <w:t>18:30 – 19:00 –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פיתוח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מנהיגות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רוטרי</w:t>
      </w:r>
      <w:r>
        <w:rPr>
          <w:rtl/>
        </w:rPr>
        <w:t xml:space="preserve"> – </w:t>
      </w:r>
      <w:r>
        <w:t>RLI</w:t>
      </w:r>
      <w:r>
        <w:rPr>
          <w:rtl/>
        </w:rPr>
        <w:t xml:space="preserve"> –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נג</w:t>
      </w:r>
      <w:r>
        <w:rPr>
          <w:rtl/>
        </w:rPr>
        <w:t>"</w:t>
      </w:r>
      <w:r>
        <w:rPr>
          <w:rFonts w:hint="cs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רן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לין</w:t>
      </w:r>
      <w:r>
        <w:rPr>
          <w:rtl/>
          <w:lang w:bidi="he-IL"/>
        </w:rPr>
        <w:t xml:space="preserve"> </w:t>
      </w:r>
      <w:r>
        <w:rPr>
          <w:rtl/>
        </w:rPr>
        <w:t xml:space="preserve">, </w:t>
      </w:r>
      <w:r>
        <w:t xml:space="preserve">RYLA </w:t>
      </w:r>
      <w:r>
        <w:rPr>
          <w:rtl/>
        </w:rPr>
        <w:t xml:space="preserve"> </w:t>
      </w:r>
    </w:p>
    <w:p w:rsidR="002C6B9C" w:rsidRDefault="002C6B9C" w:rsidP="009E37A6">
      <w:pPr>
        <w:bidi/>
        <w:ind w:left="360"/>
        <w:rPr>
          <w:rtl/>
        </w:rPr>
      </w:pPr>
      <w:r>
        <w:rPr>
          <w:rtl/>
        </w:rPr>
        <w:t xml:space="preserve">19:00 – 19:30 - </w:t>
      </w:r>
      <w:r>
        <w:rPr>
          <w:rFonts w:hint="cs"/>
          <w:rtl/>
          <w:lang w:bidi="he-IL"/>
        </w:rPr>
        <w:t>פנל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שאלות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ותשובות</w:t>
      </w:r>
      <w:r>
        <w:rPr>
          <w:rtl/>
          <w:lang w:bidi="he-IL"/>
        </w:rPr>
        <w:t xml:space="preserve">  </w:t>
      </w:r>
    </w:p>
    <w:p w:rsidR="002C6B9C" w:rsidRDefault="002C6B9C" w:rsidP="009E37A6">
      <w:pPr>
        <w:bidi/>
        <w:ind w:left="360"/>
        <w:rPr>
          <w:rtl/>
        </w:rPr>
      </w:pPr>
      <w:r>
        <w:rPr>
          <w:rtl/>
        </w:rPr>
        <w:t xml:space="preserve">19:30 – 20:00 - </w:t>
      </w:r>
      <w:r>
        <w:rPr>
          <w:rFonts w:hint="cs"/>
          <w:rtl/>
          <w:lang w:bidi="he-IL"/>
        </w:rPr>
        <w:t>סיכום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האולפן</w:t>
      </w:r>
      <w:r>
        <w:rPr>
          <w:rtl/>
          <w:lang w:bidi="he-IL"/>
        </w:rPr>
        <w:t xml:space="preserve"> </w:t>
      </w:r>
    </w:p>
    <w:p w:rsidR="002C6B9C" w:rsidRDefault="002C6B9C" w:rsidP="009E37A6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  <w:lang w:bidi="he-IL"/>
        </w:rPr>
      </w:pPr>
    </w:p>
    <w:p w:rsidR="002C6B9C" w:rsidRDefault="002C6B9C" w:rsidP="00322753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  <w:lang w:bidi="he-IL"/>
        </w:rPr>
      </w:pPr>
    </w:p>
    <w:p w:rsidR="002C6B9C" w:rsidRPr="00AD3D6E" w:rsidRDefault="002C6B9C" w:rsidP="00FC2AA0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  <w:lang w:bidi="he-IL"/>
        </w:rPr>
      </w:pPr>
      <w:r>
        <w:rPr>
          <w:rFonts w:ascii="David" w:hAnsi="David" w:cs="David"/>
          <w:b/>
          <w:bCs/>
          <w:sz w:val="24"/>
          <w:szCs w:val="24"/>
          <w:rtl/>
          <w:lang w:bidi="he-IL"/>
        </w:rPr>
        <w:br/>
      </w:r>
      <w:r w:rsidRPr="00AD3D6E">
        <w:rPr>
          <w:rFonts w:ascii="David" w:hAnsi="David" w:cs="David" w:hint="cs"/>
          <w:b/>
          <w:bCs/>
          <w:sz w:val="24"/>
          <w:szCs w:val="24"/>
          <w:rtl/>
          <w:lang w:bidi="he-IL"/>
        </w:rPr>
        <w:t>מפת</w:t>
      </w:r>
      <w:r w:rsidRPr="00AD3D6E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  <w:lang w:bidi="he-IL"/>
        </w:rPr>
        <w:t>הגעה</w:t>
      </w:r>
      <w:r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ל</w:t>
      </w:r>
      <w:r w:rsidRPr="00AD3D6E">
        <w:rPr>
          <w:rFonts w:ascii="David" w:hAnsi="David" w:cs="David" w:hint="cs"/>
          <w:b/>
          <w:bCs/>
          <w:sz w:val="24"/>
          <w:szCs w:val="24"/>
          <w:rtl/>
          <w:lang w:bidi="he-IL"/>
        </w:rPr>
        <w:t>אולפן</w:t>
      </w:r>
      <w:r w:rsidRPr="00AD3D6E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</w:t>
      </w:r>
    </w:p>
    <w:p w:rsidR="002C6B9C" w:rsidRDefault="002C6B9C" w:rsidP="007C5955">
      <w:pPr>
        <w:bidi/>
        <w:spacing w:line="360" w:lineRule="auto"/>
        <w:rPr>
          <w:rFonts w:ascii="David" w:hAnsi="David" w:cs="David"/>
          <w:rtl/>
          <w:lang w:bidi="he-IL"/>
        </w:rPr>
      </w:pPr>
      <w:r w:rsidRPr="005C0FF1">
        <w:rPr>
          <w:noProof/>
          <w:lang w:bidi="he-IL"/>
        </w:rPr>
        <w:pict>
          <v:shape id="תמונה 2" o:spid="_x0000_i1026" type="#_x0000_t75" style="width:447pt;height:309pt;visibility:visible">
            <v:imagedata r:id="rId8" o:title=""/>
          </v:shape>
        </w:pict>
      </w:r>
      <w:r>
        <w:rPr>
          <w:rFonts w:ascii="David" w:hAnsi="David" w:cs="David"/>
          <w:rtl/>
          <w:lang w:bidi="he-IL"/>
        </w:rPr>
        <w:br/>
      </w:r>
      <w:r>
        <w:rPr>
          <w:rFonts w:ascii="David" w:hAnsi="David" w:cs="David"/>
          <w:rtl/>
          <w:lang w:bidi="he-IL"/>
        </w:rPr>
        <w:br/>
      </w:r>
      <w:r>
        <w:rPr>
          <w:rFonts w:ascii="David" w:hAnsi="David" w:cs="David" w:hint="cs"/>
          <w:rtl/>
          <w:lang w:bidi="he-IL"/>
        </w:rPr>
        <w:t>מגשר</w:t>
      </w:r>
      <w:r>
        <w:rPr>
          <w:rFonts w:ascii="David" w:hAnsi="David" w:cs="David"/>
          <w:rtl/>
          <w:lang w:bidi="he-IL"/>
        </w:rPr>
        <w:t xml:space="preserve"> עד הלום –</w:t>
      </w:r>
      <w:r>
        <w:rPr>
          <w:rFonts w:ascii="David" w:hAnsi="David" w:cs="David" w:hint="cs"/>
          <w:rtl/>
          <w:lang w:bidi="he-IL"/>
        </w:rPr>
        <w:t>מחלף</w:t>
      </w:r>
      <w:r>
        <w:rPr>
          <w:rFonts w:ascii="David" w:hAnsi="David" w:cs="David"/>
          <w:rtl/>
          <w:lang w:bidi="he-IL"/>
        </w:rPr>
        <w:t xml:space="preserve"> דרומי של אשדוד</w:t>
      </w:r>
    </w:p>
    <w:p w:rsidR="002C6B9C" w:rsidRPr="00FC2AA0" w:rsidRDefault="002C6B9C" w:rsidP="007C5955">
      <w:pPr>
        <w:bidi/>
        <w:spacing w:line="360" w:lineRule="auto"/>
        <w:rPr>
          <w:rFonts w:ascii="David" w:hAnsi="David" w:cs="David"/>
          <w:b/>
          <w:bCs/>
          <w:rtl/>
          <w:lang w:bidi="he-IL"/>
        </w:rPr>
      </w:pPr>
      <w:r w:rsidRPr="009E37A6">
        <w:rPr>
          <w:rFonts w:ascii="David" w:hAnsi="David" w:cs="David" w:hint="cs"/>
          <w:b/>
          <w:bCs/>
          <w:rtl/>
          <w:lang w:bidi="he-IL"/>
        </w:rPr>
        <w:t>כתובת</w:t>
      </w:r>
      <w:r w:rsidRPr="008A6392">
        <w:rPr>
          <w:rFonts w:ascii="David" w:hAnsi="David" w:cs="David"/>
          <w:rtl/>
          <w:lang w:bidi="he-IL"/>
        </w:rPr>
        <w:t xml:space="preserve">: מרכז כיוונים, רחוב הציונות 4 אשדוד. </w:t>
      </w:r>
      <w:r>
        <w:rPr>
          <w:rFonts w:ascii="David" w:hAnsi="David" w:cs="David"/>
          <w:rtl/>
          <w:lang w:bidi="he-IL"/>
        </w:rPr>
        <w:br/>
      </w:r>
      <w:r w:rsidRPr="009E37A6">
        <w:rPr>
          <w:rFonts w:ascii="David" w:hAnsi="David" w:cs="David" w:hint="cs"/>
          <w:b/>
          <w:bCs/>
          <w:rtl/>
          <w:lang w:bidi="he-IL"/>
        </w:rPr>
        <w:t>הסדרי</w:t>
      </w:r>
      <w:r w:rsidRPr="009E37A6">
        <w:rPr>
          <w:rFonts w:ascii="David" w:hAnsi="David" w:cs="David"/>
          <w:b/>
          <w:bCs/>
          <w:rtl/>
          <w:lang w:bidi="he-IL"/>
        </w:rPr>
        <w:t xml:space="preserve"> חניה</w:t>
      </w:r>
      <w:r>
        <w:rPr>
          <w:rFonts w:ascii="David" w:hAnsi="David" w:cs="David"/>
          <w:rtl/>
          <w:lang w:bidi="he-IL"/>
        </w:rPr>
        <w:t xml:space="preserve"> : </w:t>
      </w:r>
      <w:r w:rsidRPr="008A6392">
        <w:rPr>
          <w:rFonts w:ascii="David" w:hAnsi="David" w:cs="David"/>
          <w:rtl/>
          <w:lang w:bidi="he-IL"/>
        </w:rPr>
        <w:t xml:space="preserve"> מאחורי הבניין קיים מגרש עפר, שבו אפשר לחנות.</w:t>
      </w:r>
      <w:r w:rsidRPr="008A6392">
        <w:rPr>
          <w:rFonts w:ascii="David" w:hAnsi="David" w:cs="David"/>
          <w:rtl/>
          <w:lang w:bidi="he-IL"/>
        </w:rPr>
        <w:br/>
      </w:r>
      <w:r w:rsidRPr="00FC2AA0">
        <w:rPr>
          <w:rFonts w:ascii="David" w:hAnsi="David" w:cs="David" w:hint="cs"/>
          <w:b/>
          <w:bCs/>
          <w:rtl/>
          <w:lang w:bidi="he-IL"/>
        </w:rPr>
        <w:t>בכל</w:t>
      </w:r>
      <w:r w:rsidRPr="00FC2AA0">
        <w:rPr>
          <w:rFonts w:ascii="David" w:hAnsi="David" w:cs="David"/>
          <w:b/>
          <w:bCs/>
          <w:rtl/>
          <w:lang w:bidi="he-IL"/>
        </w:rPr>
        <w:t xml:space="preserve"> שאלה ניתן לפנות אל מזכיר האזור יעקב בן-גד  050-5890736.</w:t>
      </w:r>
    </w:p>
    <w:sectPr w:rsidR="002C6B9C" w:rsidRPr="00FC2AA0" w:rsidSect="007441B1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B9C" w:rsidRDefault="002C6B9C" w:rsidP="00D6285F">
      <w:pPr>
        <w:spacing w:after="0" w:line="240" w:lineRule="auto"/>
      </w:pPr>
      <w:r>
        <w:separator/>
      </w:r>
    </w:p>
  </w:endnote>
  <w:endnote w:type="continuationSeparator" w:id="0">
    <w:p w:rsidR="002C6B9C" w:rsidRDefault="002C6B9C" w:rsidP="00D6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Frank Ruehl CLM">
    <w:altName w:val="Times New Roman"/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1782"/>
      <w:gridCol w:w="625"/>
      <w:gridCol w:w="942"/>
      <w:gridCol w:w="2194"/>
      <w:gridCol w:w="719"/>
      <w:gridCol w:w="844"/>
      <w:gridCol w:w="1803"/>
    </w:tblGrid>
    <w:tr w:rsidR="002C6B9C" w:rsidRPr="00671337" w:rsidTr="00671337">
      <w:tc>
        <w:tcPr>
          <w:tcW w:w="1890" w:type="dxa"/>
          <w:tcBorders>
            <w:right w:val="single" w:sz="4" w:space="0" w:color="auto"/>
          </w:tcBorders>
        </w:tcPr>
        <w:p w:rsidR="002C6B9C" w:rsidRPr="00671337" w:rsidRDefault="002C6B9C" w:rsidP="00671337">
          <w:pPr>
            <w:spacing w:after="0" w:line="240" w:lineRule="auto"/>
            <w:rPr>
              <w:rFonts w:ascii="David" w:hAnsi="David" w:cs="David"/>
              <w:color w:val="0070C0"/>
              <w:lang w:bidi="he-IL"/>
            </w:rPr>
          </w:pPr>
          <w:r w:rsidRPr="00671337">
            <w:rPr>
              <w:rFonts w:ascii="David" w:hAnsi="David" w:cs="David"/>
              <w:color w:val="0070C0"/>
              <w:lang w:bidi="he-IL"/>
            </w:rPr>
            <w:t xml:space="preserve">5 Yai’r shtern str. </w:t>
          </w:r>
        </w:p>
      </w:tc>
      <w:tc>
        <w:tcPr>
          <w:tcW w:w="1567" w:type="dxa"/>
          <w:gridSpan w:val="2"/>
          <w:tcBorders>
            <w:left w:val="single" w:sz="4" w:space="0" w:color="auto"/>
          </w:tcBorders>
        </w:tcPr>
        <w:p w:rsidR="002C6B9C" w:rsidRPr="00671337" w:rsidRDefault="002C6B9C" w:rsidP="00671337">
          <w:pPr>
            <w:spacing w:after="0" w:line="240" w:lineRule="auto"/>
            <w:rPr>
              <w:rFonts w:ascii="David" w:hAnsi="David" w:cs="David"/>
              <w:color w:val="0070C0"/>
              <w:lang w:bidi="he-IL"/>
            </w:rPr>
          </w:pPr>
        </w:p>
      </w:tc>
      <w:tc>
        <w:tcPr>
          <w:tcW w:w="2194" w:type="dxa"/>
        </w:tcPr>
        <w:p w:rsidR="002C6B9C" w:rsidRPr="00671337" w:rsidRDefault="002C6B9C" w:rsidP="00671337">
          <w:pPr>
            <w:spacing w:after="0" w:line="240" w:lineRule="auto"/>
            <w:rPr>
              <w:rFonts w:ascii="David" w:hAnsi="David" w:cs="David"/>
              <w:color w:val="0070C0"/>
              <w:lang w:bidi="he-IL"/>
            </w:rPr>
          </w:pPr>
        </w:p>
      </w:tc>
      <w:tc>
        <w:tcPr>
          <w:tcW w:w="1563" w:type="dxa"/>
          <w:gridSpan w:val="2"/>
          <w:tcBorders>
            <w:right w:val="single" w:sz="4" w:space="0" w:color="auto"/>
          </w:tcBorders>
        </w:tcPr>
        <w:p w:rsidR="002C6B9C" w:rsidRPr="00671337" w:rsidRDefault="002C6B9C" w:rsidP="00671337">
          <w:pPr>
            <w:spacing w:after="0" w:line="240" w:lineRule="auto"/>
            <w:rPr>
              <w:rFonts w:ascii="David" w:hAnsi="David" w:cs="David"/>
              <w:color w:val="0070C0"/>
              <w:lang w:bidi="he-IL"/>
            </w:rPr>
          </w:pPr>
        </w:p>
      </w:tc>
      <w:tc>
        <w:tcPr>
          <w:tcW w:w="1803" w:type="dxa"/>
          <w:tcBorders>
            <w:left w:val="single" w:sz="4" w:space="0" w:color="auto"/>
          </w:tcBorders>
        </w:tcPr>
        <w:p w:rsidR="002C6B9C" w:rsidRPr="00671337" w:rsidRDefault="002C6B9C" w:rsidP="00671337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David" w:hAnsi="David" w:cs="David"/>
              <w:color w:val="0070C0"/>
              <w:lang w:bidi="he-IL"/>
            </w:rPr>
          </w:pPr>
          <w:r w:rsidRPr="00671337">
            <w:rPr>
              <w:rFonts w:ascii="David" w:hAnsi="David" w:cs="David" w:hint="cs"/>
              <w:color w:val="0070C0"/>
              <w:rtl/>
              <w:lang w:bidi="he-IL"/>
            </w:rPr>
            <w:t>רחוב</w:t>
          </w:r>
          <w:r w:rsidRPr="00671337">
            <w:rPr>
              <w:rFonts w:ascii="David" w:hAnsi="David" w:cs="David"/>
              <w:color w:val="0070C0"/>
              <w:rtl/>
              <w:lang w:bidi="he-IL"/>
            </w:rPr>
            <w:t xml:space="preserve"> יאיר שטרן 15 </w:t>
          </w:r>
        </w:p>
      </w:tc>
    </w:tr>
    <w:tr w:rsidR="002C6B9C" w:rsidRPr="00671337" w:rsidTr="00671337">
      <w:trPr>
        <w:trHeight w:val="278"/>
      </w:trPr>
      <w:tc>
        <w:tcPr>
          <w:tcW w:w="1890" w:type="dxa"/>
          <w:tcBorders>
            <w:right w:val="single" w:sz="4" w:space="0" w:color="auto"/>
          </w:tcBorders>
        </w:tcPr>
        <w:p w:rsidR="002C6B9C" w:rsidRPr="00671337" w:rsidRDefault="002C6B9C" w:rsidP="00671337">
          <w:pPr>
            <w:spacing w:after="0" w:line="240" w:lineRule="auto"/>
            <w:rPr>
              <w:rFonts w:ascii="David" w:hAnsi="David" w:cs="David"/>
              <w:color w:val="0070C0"/>
              <w:lang w:bidi="he-IL"/>
            </w:rPr>
          </w:pPr>
          <w:r w:rsidRPr="00671337">
            <w:rPr>
              <w:rFonts w:ascii="David" w:hAnsi="David" w:cs="David"/>
              <w:color w:val="0070C0"/>
              <w:lang w:bidi="he-IL"/>
            </w:rPr>
            <w:t>Ramla 7228329</w:t>
          </w:r>
        </w:p>
      </w:tc>
      <w:tc>
        <w:tcPr>
          <w:tcW w:w="625" w:type="dxa"/>
          <w:tcBorders>
            <w:left w:val="single" w:sz="4" w:space="0" w:color="auto"/>
          </w:tcBorders>
        </w:tcPr>
        <w:p w:rsidR="002C6B9C" w:rsidRPr="00671337" w:rsidRDefault="002C6B9C" w:rsidP="00671337">
          <w:pPr>
            <w:spacing w:after="0" w:line="240" w:lineRule="auto"/>
            <w:jc w:val="right"/>
            <w:rPr>
              <w:rFonts w:ascii="David" w:hAnsi="David" w:cs="David"/>
              <w:color w:val="0070C0"/>
              <w:lang w:bidi="he-IL"/>
            </w:rPr>
          </w:pPr>
        </w:p>
      </w:tc>
      <w:tc>
        <w:tcPr>
          <w:tcW w:w="942" w:type="dxa"/>
          <w:tcBorders>
            <w:right w:val="single" w:sz="4" w:space="0" w:color="auto"/>
          </w:tcBorders>
        </w:tcPr>
        <w:p w:rsidR="002C6B9C" w:rsidRPr="00671337" w:rsidRDefault="002C6B9C" w:rsidP="00671337">
          <w:pPr>
            <w:spacing w:after="0" w:line="240" w:lineRule="auto"/>
            <w:rPr>
              <w:rFonts w:ascii="David" w:hAnsi="David" w:cs="David"/>
              <w:color w:val="0070C0"/>
              <w:lang w:bidi="he-IL"/>
            </w:rPr>
          </w:pPr>
          <w:r w:rsidRPr="00671337">
            <w:rPr>
              <w:rFonts w:ascii="David" w:hAnsi="David" w:cs="David"/>
              <w:color w:val="0070C0"/>
              <w:lang w:bidi="he-IL"/>
            </w:rPr>
            <w:t>Phone</w:t>
          </w:r>
        </w:p>
      </w:tc>
      <w:tc>
        <w:tcPr>
          <w:tcW w:w="2194" w:type="dxa"/>
          <w:tcBorders>
            <w:left w:val="single" w:sz="4" w:space="0" w:color="auto"/>
            <w:right w:val="single" w:sz="4" w:space="0" w:color="auto"/>
          </w:tcBorders>
        </w:tcPr>
        <w:p w:rsidR="002C6B9C" w:rsidRPr="00671337" w:rsidRDefault="002C6B9C" w:rsidP="00671337">
          <w:pPr>
            <w:spacing w:after="0" w:line="240" w:lineRule="auto"/>
            <w:jc w:val="center"/>
            <w:rPr>
              <w:rFonts w:ascii="David" w:hAnsi="David" w:cs="David"/>
              <w:color w:val="0070C0"/>
              <w:lang w:bidi="he-IL"/>
            </w:rPr>
          </w:pPr>
          <w:r w:rsidRPr="00671337">
            <w:rPr>
              <w:rFonts w:ascii="David" w:hAnsi="David" w:cs="David"/>
              <w:color w:val="0070C0"/>
              <w:lang w:bidi="he-IL"/>
            </w:rPr>
            <w:t>+972.8.9236544</w:t>
          </w:r>
        </w:p>
      </w:tc>
      <w:tc>
        <w:tcPr>
          <w:tcW w:w="719" w:type="dxa"/>
          <w:tcBorders>
            <w:left w:val="single" w:sz="4" w:space="0" w:color="auto"/>
          </w:tcBorders>
        </w:tcPr>
        <w:p w:rsidR="002C6B9C" w:rsidRPr="00671337" w:rsidRDefault="002C6B9C" w:rsidP="00671337">
          <w:pPr>
            <w:spacing w:after="0" w:line="240" w:lineRule="auto"/>
            <w:rPr>
              <w:rFonts w:ascii="David" w:hAnsi="David" w:cs="David"/>
              <w:color w:val="0070C0"/>
              <w:lang w:bidi="he-IL"/>
            </w:rPr>
          </w:pPr>
          <w:r w:rsidRPr="00671337">
            <w:rPr>
              <w:rFonts w:ascii="David" w:hAnsi="David" w:cs="David" w:hint="cs"/>
              <w:color w:val="0070C0"/>
              <w:rtl/>
              <w:lang w:bidi="he-IL"/>
            </w:rPr>
            <w:t>טלפון</w:t>
          </w:r>
        </w:p>
      </w:tc>
      <w:tc>
        <w:tcPr>
          <w:tcW w:w="844" w:type="dxa"/>
          <w:tcBorders>
            <w:right w:val="single" w:sz="4" w:space="0" w:color="auto"/>
          </w:tcBorders>
        </w:tcPr>
        <w:p w:rsidR="002C6B9C" w:rsidRPr="00671337" w:rsidRDefault="002C6B9C" w:rsidP="00671337">
          <w:pPr>
            <w:spacing w:after="0" w:line="240" w:lineRule="auto"/>
            <w:rPr>
              <w:rFonts w:ascii="David" w:hAnsi="David" w:cs="David"/>
              <w:color w:val="0070C0"/>
              <w:rtl/>
              <w:lang w:bidi="he-IL"/>
            </w:rPr>
          </w:pPr>
        </w:p>
      </w:tc>
      <w:tc>
        <w:tcPr>
          <w:tcW w:w="1803" w:type="dxa"/>
          <w:tcBorders>
            <w:left w:val="single" w:sz="4" w:space="0" w:color="auto"/>
          </w:tcBorders>
        </w:tcPr>
        <w:p w:rsidR="002C6B9C" w:rsidRPr="00671337" w:rsidRDefault="002C6B9C" w:rsidP="00671337">
          <w:pPr>
            <w:spacing w:after="0" w:line="240" w:lineRule="auto"/>
            <w:jc w:val="right"/>
            <w:rPr>
              <w:rFonts w:ascii="David" w:hAnsi="David" w:cs="David"/>
              <w:color w:val="0070C0"/>
              <w:rtl/>
            </w:rPr>
          </w:pPr>
          <w:r w:rsidRPr="00671337">
            <w:rPr>
              <w:rFonts w:ascii="David" w:hAnsi="David" w:cs="David" w:hint="cs"/>
              <w:color w:val="0070C0"/>
              <w:rtl/>
              <w:lang w:bidi="he-IL"/>
            </w:rPr>
            <w:t>רמלה</w:t>
          </w:r>
          <w:r w:rsidRPr="00671337">
            <w:rPr>
              <w:rFonts w:ascii="David" w:hAnsi="David" w:cs="David"/>
              <w:color w:val="0070C0"/>
              <w:rtl/>
              <w:lang w:bidi="he-IL"/>
            </w:rPr>
            <w:t xml:space="preserve"> 7228329</w:t>
          </w:r>
        </w:p>
      </w:tc>
    </w:tr>
    <w:tr w:rsidR="002C6B9C" w:rsidRPr="00671337" w:rsidTr="00671337">
      <w:tc>
        <w:tcPr>
          <w:tcW w:w="2515" w:type="dxa"/>
          <w:gridSpan w:val="2"/>
        </w:tcPr>
        <w:p w:rsidR="002C6B9C" w:rsidRPr="00671337" w:rsidRDefault="002C6B9C" w:rsidP="00671337">
          <w:pPr>
            <w:spacing w:after="0" w:line="240" w:lineRule="auto"/>
            <w:rPr>
              <w:rFonts w:ascii="David" w:hAnsi="David" w:cs="David"/>
              <w:color w:val="0070C0"/>
              <w:lang w:bidi="he-IL"/>
            </w:rPr>
          </w:pPr>
        </w:p>
      </w:tc>
      <w:tc>
        <w:tcPr>
          <w:tcW w:w="942" w:type="dxa"/>
          <w:tcBorders>
            <w:right w:val="single" w:sz="4" w:space="0" w:color="auto"/>
          </w:tcBorders>
        </w:tcPr>
        <w:p w:rsidR="002C6B9C" w:rsidRPr="00671337" w:rsidRDefault="002C6B9C" w:rsidP="00671337">
          <w:pPr>
            <w:spacing w:after="0" w:line="240" w:lineRule="auto"/>
            <w:rPr>
              <w:rFonts w:ascii="David" w:hAnsi="David" w:cs="David"/>
              <w:color w:val="0070C0"/>
              <w:lang w:bidi="he-IL"/>
            </w:rPr>
          </w:pPr>
          <w:r w:rsidRPr="00671337">
            <w:rPr>
              <w:rFonts w:ascii="David" w:hAnsi="David" w:cs="David"/>
              <w:color w:val="0070C0"/>
              <w:lang w:bidi="he-IL"/>
            </w:rPr>
            <w:t>Cell</w:t>
          </w:r>
        </w:p>
      </w:tc>
      <w:tc>
        <w:tcPr>
          <w:tcW w:w="2194" w:type="dxa"/>
          <w:tcBorders>
            <w:left w:val="single" w:sz="4" w:space="0" w:color="auto"/>
            <w:right w:val="single" w:sz="4" w:space="0" w:color="auto"/>
          </w:tcBorders>
        </w:tcPr>
        <w:p w:rsidR="002C6B9C" w:rsidRPr="00671337" w:rsidRDefault="002C6B9C" w:rsidP="00671337">
          <w:pPr>
            <w:spacing w:after="0" w:line="240" w:lineRule="auto"/>
            <w:jc w:val="center"/>
            <w:rPr>
              <w:rFonts w:ascii="David" w:hAnsi="David" w:cs="David"/>
              <w:color w:val="0070C0"/>
              <w:lang w:bidi="he-IL"/>
            </w:rPr>
          </w:pPr>
          <w:r w:rsidRPr="00671337">
            <w:rPr>
              <w:rFonts w:ascii="David" w:hAnsi="David" w:cs="David"/>
              <w:color w:val="0070C0"/>
              <w:lang w:bidi="he-IL"/>
            </w:rPr>
            <w:t>+972.52.2771797</w:t>
          </w:r>
        </w:p>
      </w:tc>
      <w:tc>
        <w:tcPr>
          <w:tcW w:w="719" w:type="dxa"/>
          <w:tcBorders>
            <w:left w:val="single" w:sz="4" w:space="0" w:color="auto"/>
          </w:tcBorders>
        </w:tcPr>
        <w:p w:rsidR="002C6B9C" w:rsidRPr="00671337" w:rsidRDefault="002C6B9C" w:rsidP="00671337">
          <w:pPr>
            <w:spacing w:after="0" w:line="240" w:lineRule="auto"/>
            <w:rPr>
              <w:rFonts w:ascii="David" w:hAnsi="David" w:cs="David"/>
              <w:color w:val="0070C0"/>
              <w:lang w:bidi="he-IL"/>
            </w:rPr>
          </w:pPr>
          <w:r w:rsidRPr="00671337">
            <w:rPr>
              <w:rFonts w:ascii="David" w:hAnsi="David" w:cs="David" w:hint="cs"/>
              <w:color w:val="0070C0"/>
              <w:rtl/>
              <w:lang w:bidi="he-IL"/>
            </w:rPr>
            <w:t>נייד</w:t>
          </w:r>
        </w:p>
      </w:tc>
      <w:tc>
        <w:tcPr>
          <w:tcW w:w="2647" w:type="dxa"/>
          <w:gridSpan w:val="2"/>
        </w:tcPr>
        <w:p w:rsidR="002C6B9C" w:rsidRPr="00671337" w:rsidRDefault="002C6B9C" w:rsidP="00671337">
          <w:pPr>
            <w:spacing w:after="0" w:line="240" w:lineRule="auto"/>
            <w:rPr>
              <w:rFonts w:ascii="David" w:hAnsi="David" w:cs="David"/>
              <w:color w:val="0070C0"/>
              <w:lang w:bidi="he-IL"/>
            </w:rPr>
          </w:pPr>
        </w:p>
      </w:tc>
    </w:tr>
    <w:tr w:rsidR="002C6B9C" w:rsidRPr="00671337" w:rsidTr="00671337">
      <w:tc>
        <w:tcPr>
          <w:tcW w:w="2515" w:type="dxa"/>
          <w:gridSpan w:val="2"/>
        </w:tcPr>
        <w:p w:rsidR="002C6B9C" w:rsidRPr="00671337" w:rsidRDefault="002C6B9C" w:rsidP="00671337">
          <w:pPr>
            <w:spacing w:after="0" w:line="240" w:lineRule="auto"/>
            <w:rPr>
              <w:rFonts w:ascii="David" w:hAnsi="David" w:cs="David"/>
              <w:color w:val="0070C0"/>
              <w:lang w:bidi="he-IL"/>
            </w:rPr>
          </w:pPr>
        </w:p>
      </w:tc>
      <w:tc>
        <w:tcPr>
          <w:tcW w:w="942" w:type="dxa"/>
          <w:tcBorders>
            <w:right w:val="single" w:sz="4" w:space="0" w:color="auto"/>
          </w:tcBorders>
        </w:tcPr>
        <w:p w:rsidR="002C6B9C" w:rsidRPr="00671337" w:rsidRDefault="002C6B9C" w:rsidP="00671337">
          <w:pPr>
            <w:spacing w:after="0" w:line="240" w:lineRule="auto"/>
            <w:rPr>
              <w:rFonts w:ascii="David" w:hAnsi="David" w:cs="David"/>
              <w:color w:val="0070C0"/>
              <w:lang w:bidi="he-IL"/>
            </w:rPr>
          </w:pPr>
          <w:r w:rsidRPr="00671337">
            <w:rPr>
              <w:rFonts w:ascii="David" w:hAnsi="David" w:cs="David"/>
              <w:color w:val="0070C0"/>
              <w:lang w:bidi="he-IL"/>
            </w:rPr>
            <w:t>E-mail</w:t>
          </w:r>
        </w:p>
      </w:tc>
      <w:tc>
        <w:tcPr>
          <w:tcW w:w="2194" w:type="dxa"/>
          <w:tcBorders>
            <w:left w:val="single" w:sz="4" w:space="0" w:color="auto"/>
            <w:right w:val="single" w:sz="4" w:space="0" w:color="auto"/>
          </w:tcBorders>
        </w:tcPr>
        <w:p w:rsidR="002C6B9C" w:rsidRPr="00671337" w:rsidRDefault="002C6B9C" w:rsidP="00671337">
          <w:pPr>
            <w:spacing w:after="0" w:line="240" w:lineRule="auto"/>
            <w:rPr>
              <w:rFonts w:ascii="David" w:hAnsi="David" w:cs="David"/>
              <w:color w:val="0070C0"/>
              <w:lang w:bidi="he-IL"/>
            </w:rPr>
          </w:pPr>
          <w:r w:rsidRPr="00671337">
            <w:rPr>
              <w:rFonts w:ascii="David" w:hAnsi="David" w:cs="David"/>
              <w:color w:val="0070C0"/>
              <w:lang w:bidi="he-IL"/>
            </w:rPr>
            <w:t>emile@el-asmar.com</w:t>
          </w:r>
        </w:p>
      </w:tc>
      <w:tc>
        <w:tcPr>
          <w:tcW w:w="719" w:type="dxa"/>
          <w:tcBorders>
            <w:left w:val="single" w:sz="4" w:space="0" w:color="auto"/>
          </w:tcBorders>
        </w:tcPr>
        <w:p w:rsidR="002C6B9C" w:rsidRPr="00671337" w:rsidRDefault="002C6B9C" w:rsidP="00671337">
          <w:pPr>
            <w:spacing w:after="0" w:line="240" w:lineRule="auto"/>
            <w:rPr>
              <w:rFonts w:ascii="David" w:hAnsi="David" w:cs="David"/>
              <w:color w:val="0070C0"/>
              <w:lang w:bidi="he-IL"/>
            </w:rPr>
          </w:pPr>
          <w:r w:rsidRPr="00671337">
            <w:rPr>
              <w:rFonts w:ascii="David" w:hAnsi="David" w:cs="David" w:hint="cs"/>
              <w:color w:val="0070C0"/>
              <w:rtl/>
              <w:lang w:bidi="he-IL"/>
            </w:rPr>
            <w:t>דוא</w:t>
          </w:r>
          <w:r w:rsidRPr="00671337">
            <w:rPr>
              <w:rFonts w:ascii="David" w:hAnsi="David" w:cs="David"/>
              <w:color w:val="0070C0"/>
              <w:rtl/>
              <w:lang w:bidi="he-IL"/>
            </w:rPr>
            <w:t>"ל</w:t>
          </w:r>
        </w:p>
      </w:tc>
      <w:tc>
        <w:tcPr>
          <w:tcW w:w="2647" w:type="dxa"/>
          <w:gridSpan w:val="2"/>
        </w:tcPr>
        <w:p w:rsidR="002C6B9C" w:rsidRPr="00671337" w:rsidRDefault="002C6B9C" w:rsidP="00671337">
          <w:pPr>
            <w:spacing w:after="0" w:line="240" w:lineRule="auto"/>
            <w:rPr>
              <w:rFonts w:ascii="David" w:hAnsi="David" w:cs="David"/>
              <w:color w:val="0070C0"/>
              <w:rtl/>
            </w:rPr>
          </w:pPr>
        </w:p>
      </w:tc>
    </w:tr>
  </w:tbl>
  <w:p w:rsidR="002C6B9C" w:rsidRPr="008A6392" w:rsidRDefault="002C6B9C" w:rsidP="009E37A6">
    <w:pPr>
      <w:bidi/>
      <w:jc w:val="center"/>
      <w:rPr>
        <w:rtl/>
        <w:lang w:bidi="he-IL"/>
      </w:rPr>
    </w:pPr>
  </w:p>
  <w:p w:rsidR="002C6B9C" w:rsidRDefault="002C6B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B9C" w:rsidRDefault="002C6B9C" w:rsidP="00D6285F">
      <w:pPr>
        <w:spacing w:after="0" w:line="240" w:lineRule="auto"/>
      </w:pPr>
      <w:r>
        <w:separator/>
      </w:r>
    </w:p>
  </w:footnote>
  <w:footnote w:type="continuationSeparator" w:id="0">
    <w:p w:rsidR="002C6B9C" w:rsidRDefault="002C6B9C" w:rsidP="00D62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524"/>
    <w:multiLevelType w:val="multilevel"/>
    <w:tmpl w:val="40AECB68"/>
    <w:lvl w:ilvl="0">
      <w:start w:val="1"/>
      <w:numFmt w:val="hebrew1"/>
      <w:lvlText w:val="%1."/>
      <w:lvlJc w:val="center"/>
      <w:pPr>
        <w:ind w:left="360" w:hanging="360"/>
      </w:pPr>
      <w:rPr>
        <w:rFonts w:cs="Times New Roman"/>
        <w:sz w:val="2"/>
        <w:szCs w:val="22"/>
      </w:rPr>
    </w:lvl>
    <w:lvl w:ilvl="1">
      <w:start w:val="1"/>
      <w:numFmt w:val="decimal"/>
      <w:lvlText w:val="%1.%2."/>
      <w:lvlJc w:val="center"/>
      <w:pPr>
        <w:ind w:left="720" w:hanging="360"/>
      </w:pPr>
      <w:rPr>
        <w:rFonts w:cs="Times New Roman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cs="Times New Roman"/>
        <w:sz w:val="2"/>
        <w:szCs w:val="22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cs="Times New Roman"/>
      </w:rPr>
    </w:lvl>
    <w:lvl w:ilvl="4">
      <w:start w:val="1"/>
      <w:numFmt w:val="hebrew1"/>
      <w:lvlText w:val="%5."/>
      <w:lvlJc w:val="center"/>
      <w:pPr>
        <w:ind w:left="1800" w:hanging="360"/>
      </w:pPr>
      <w:rPr>
        <w:rFonts w:cs="Times New Roman"/>
        <w:sz w:val="2"/>
        <w:szCs w:val="22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cs="Times New Roman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cs="Times New Roman"/>
        <w:sz w:val="2"/>
        <w:szCs w:val="22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cs="Times New Roman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cs="Times New Roman"/>
        <w:sz w:val="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27A"/>
    <w:rsid w:val="000115F3"/>
    <w:rsid w:val="00013980"/>
    <w:rsid w:val="00032BEF"/>
    <w:rsid w:val="00051444"/>
    <w:rsid w:val="000823B7"/>
    <w:rsid w:val="000E2482"/>
    <w:rsid w:val="000F66A8"/>
    <w:rsid w:val="00107F7F"/>
    <w:rsid w:val="00173654"/>
    <w:rsid w:val="001740EC"/>
    <w:rsid w:val="001A5E54"/>
    <w:rsid w:val="001B633B"/>
    <w:rsid w:val="00217C37"/>
    <w:rsid w:val="002461FC"/>
    <w:rsid w:val="00246F0F"/>
    <w:rsid w:val="0028391C"/>
    <w:rsid w:val="002C6B9C"/>
    <w:rsid w:val="002E3E26"/>
    <w:rsid w:val="002F74D6"/>
    <w:rsid w:val="00311786"/>
    <w:rsid w:val="00322753"/>
    <w:rsid w:val="003513E1"/>
    <w:rsid w:val="00372345"/>
    <w:rsid w:val="00374DC7"/>
    <w:rsid w:val="00376C3B"/>
    <w:rsid w:val="003F307F"/>
    <w:rsid w:val="00472B79"/>
    <w:rsid w:val="004B133E"/>
    <w:rsid w:val="004C389D"/>
    <w:rsid w:val="004C7F29"/>
    <w:rsid w:val="004E4A19"/>
    <w:rsid w:val="0054752C"/>
    <w:rsid w:val="00553461"/>
    <w:rsid w:val="00573225"/>
    <w:rsid w:val="00584D87"/>
    <w:rsid w:val="005C0FF1"/>
    <w:rsid w:val="00606909"/>
    <w:rsid w:val="00637BC2"/>
    <w:rsid w:val="00670440"/>
    <w:rsid w:val="00671337"/>
    <w:rsid w:val="0067327A"/>
    <w:rsid w:val="00710AD9"/>
    <w:rsid w:val="0072442E"/>
    <w:rsid w:val="007441B1"/>
    <w:rsid w:val="007516AE"/>
    <w:rsid w:val="007C5955"/>
    <w:rsid w:val="00813340"/>
    <w:rsid w:val="00865E54"/>
    <w:rsid w:val="00892552"/>
    <w:rsid w:val="008A6392"/>
    <w:rsid w:val="008C56CD"/>
    <w:rsid w:val="008C748F"/>
    <w:rsid w:val="008D3FB6"/>
    <w:rsid w:val="008E6A1B"/>
    <w:rsid w:val="009123A5"/>
    <w:rsid w:val="00944DB2"/>
    <w:rsid w:val="009C439D"/>
    <w:rsid w:val="009C4BEC"/>
    <w:rsid w:val="009E10AA"/>
    <w:rsid w:val="009E37A6"/>
    <w:rsid w:val="00AA350A"/>
    <w:rsid w:val="00AC7D11"/>
    <w:rsid w:val="00AD3D6E"/>
    <w:rsid w:val="00B727C2"/>
    <w:rsid w:val="00BD53DB"/>
    <w:rsid w:val="00C0537C"/>
    <w:rsid w:val="00D476E5"/>
    <w:rsid w:val="00D6285F"/>
    <w:rsid w:val="00DC32F5"/>
    <w:rsid w:val="00DF163B"/>
    <w:rsid w:val="00E0337E"/>
    <w:rsid w:val="00E30390"/>
    <w:rsid w:val="00E87F55"/>
    <w:rsid w:val="00EE660B"/>
    <w:rsid w:val="00FC2AA0"/>
    <w:rsid w:val="00FD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F5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41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62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8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2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285F"/>
    <w:rPr>
      <w:rFonts w:cs="Times New Roman"/>
    </w:rPr>
  </w:style>
  <w:style w:type="paragraph" w:styleId="NoSpacing">
    <w:name w:val="No Spacing"/>
    <w:uiPriority w:val="99"/>
    <w:qFormat/>
    <w:rsid w:val="009C439D"/>
    <w:rPr>
      <w:lang w:bidi="ar-SA"/>
    </w:rPr>
  </w:style>
  <w:style w:type="character" w:styleId="Hyperlink">
    <w:name w:val="Hyperlink"/>
    <w:basedOn w:val="DefaultParagraphFont"/>
    <w:uiPriority w:val="99"/>
    <w:semiHidden/>
    <w:rsid w:val="004C389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4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740EC"/>
    <w:rPr>
      <w:rFonts w:cs="Times New Roman"/>
    </w:rPr>
  </w:style>
  <w:style w:type="paragraph" w:styleId="ListParagraph">
    <w:name w:val="List Paragraph"/>
    <w:basedOn w:val="Normal"/>
    <w:uiPriority w:val="99"/>
    <w:qFormat/>
    <w:rsid w:val="009E37A6"/>
    <w:pPr>
      <w:bidi/>
      <w:ind w:left="720"/>
      <w:contextualSpacing/>
    </w:pPr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e%20El-Asmar\Desktop\&#1504;&#1497;&#1497;&#1512;%20&#1508;&#1497;&#1512;&#1502;&#1492;%20&#1488;&#1502;&#1497;&#1500;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פירמה אמיל 2015.dotx</Template>
  <TotalTime>1</TotalTime>
  <Pages>3</Pages>
  <Words>624</Words>
  <Characters>3124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El-Asmar</dc:creator>
  <cp:keywords/>
  <dc:description/>
  <cp:lastModifiedBy>User</cp:lastModifiedBy>
  <cp:revision>3</cp:revision>
  <dcterms:created xsi:type="dcterms:W3CDTF">2015-12-19T20:51:00Z</dcterms:created>
  <dcterms:modified xsi:type="dcterms:W3CDTF">2015-12-21T16:49:00Z</dcterms:modified>
</cp:coreProperties>
</file>