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03" w:rsidRPr="00E224F1" w:rsidRDefault="00724B03">
      <w:pPr>
        <w:rPr>
          <w:rFonts w:cs="Arial"/>
        </w:rPr>
      </w:pPr>
      <w:bookmarkStart w:id="0" w:name="_Hlk492830268"/>
      <w:bookmarkStart w:id="1" w:name="_GoBack"/>
      <w:bookmarkEnd w:id="1"/>
    </w:p>
    <w:p w:rsidR="00560819" w:rsidRPr="00E224F1" w:rsidRDefault="00560819" w:rsidP="00560819">
      <w:pPr>
        <w:jc w:val="center"/>
        <w:rPr>
          <w:rFonts w:cs="Arial"/>
          <w:b/>
        </w:rPr>
      </w:pPr>
    </w:p>
    <w:p w:rsidR="00521CCF" w:rsidRPr="00E224F1" w:rsidRDefault="00521CCF" w:rsidP="00560819">
      <w:pPr>
        <w:spacing w:line="360" w:lineRule="auto"/>
        <w:jc w:val="center"/>
        <w:rPr>
          <w:rFonts w:cs="Arial"/>
          <w:b/>
        </w:rPr>
      </w:pPr>
    </w:p>
    <w:p w:rsidR="00F73195" w:rsidRDefault="00F73195" w:rsidP="00560819">
      <w:pPr>
        <w:spacing w:line="360" w:lineRule="auto"/>
        <w:jc w:val="center"/>
        <w:rPr>
          <w:rFonts w:cs="Arial"/>
          <w:b/>
          <w:sz w:val="36"/>
          <w:szCs w:val="36"/>
        </w:rPr>
      </w:pPr>
    </w:p>
    <w:p w:rsidR="00F73195" w:rsidRDefault="00F73195" w:rsidP="00560819">
      <w:pPr>
        <w:spacing w:line="360" w:lineRule="auto"/>
        <w:jc w:val="center"/>
        <w:rPr>
          <w:rFonts w:cs="Arial"/>
          <w:b/>
          <w:sz w:val="36"/>
          <w:szCs w:val="36"/>
        </w:rPr>
      </w:pPr>
    </w:p>
    <w:p w:rsidR="00F73195" w:rsidRDefault="00F73195" w:rsidP="00560819">
      <w:pPr>
        <w:spacing w:line="360" w:lineRule="auto"/>
        <w:jc w:val="center"/>
        <w:rPr>
          <w:rFonts w:cs="Arial"/>
          <w:b/>
          <w:sz w:val="36"/>
          <w:szCs w:val="36"/>
        </w:rPr>
      </w:pPr>
    </w:p>
    <w:p w:rsidR="00F73195" w:rsidRDefault="00F73195" w:rsidP="00560819">
      <w:pPr>
        <w:spacing w:line="360" w:lineRule="auto"/>
        <w:jc w:val="center"/>
        <w:rPr>
          <w:rFonts w:cs="Arial"/>
          <w:b/>
          <w:sz w:val="36"/>
          <w:szCs w:val="36"/>
        </w:rPr>
      </w:pPr>
    </w:p>
    <w:p w:rsidR="00F73195" w:rsidRDefault="00F73195" w:rsidP="00560819">
      <w:pPr>
        <w:spacing w:line="360" w:lineRule="auto"/>
        <w:jc w:val="center"/>
        <w:rPr>
          <w:rFonts w:cs="Arial"/>
          <w:b/>
          <w:sz w:val="36"/>
          <w:szCs w:val="36"/>
        </w:rPr>
      </w:pPr>
    </w:p>
    <w:p w:rsidR="00F73195" w:rsidRDefault="00F73195" w:rsidP="00560819">
      <w:pPr>
        <w:spacing w:line="360" w:lineRule="auto"/>
        <w:jc w:val="center"/>
        <w:rPr>
          <w:rFonts w:cs="Arial"/>
          <w:b/>
          <w:sz w:val="36"/>
          <w:szCs w:val="36"/>
        </w:rPr>
      </w:pPr>
    </w:p>
    <w:p w:rsidR="00F73195" w:rsidRDefault="00F73195" w:rsidP="00560819">
      <w:pPr>
        <w:spacing w:line="360" w:lineRule="auto"/>
        <w:jc w:val="center"/>
        <w:rPr>
          <w:rFonts w:cs="Arial"/>
          <w:b/>
          <w:sz w:val="36"/>
          <w:szCs w:val="36"/>
        </w:rPr>
      </w:pPr>
    </w:p>
    <w:p w:rsidR="00560819" w:rsidRPr="00D21932" w:rsidRDefault="001710FC" w:rsidP="00560819">
      <w:pPr>
        <w:spacing w:line="360" w:lineRule="auto"/>
        <w:jc w:val="center"/>
        <w:rPr>
          <w:rFonts w:cs="Arial"/>
          <w:b/>
          <w:sz w:val="36"/>
          <w:szCs w:val="36"/>
        </w:rPr>
      </w:pPr>
      <w:r w:rsidRPr="00D21932">
        <w:rPr>
          <w:rFonts w:cs="Arial"/>
          <w:b/>
          <w:sz w:val="36"/>
          <w:szCs w:val="36"/>
        </w:rPr>
        <w:t xml:space="preserve">CIF </w:t>
      </w:r>
      <w:r w:rsidR="00724B03" w:rsidRPr="00D21932">
        <w:rPr>
          <w:rFonts w:cs="Arial"/>
          <w:b/>
          <w:sz w:val="36"/>
          <w:szCs w:val="36"/>
        </w:rPr>
        <w:t xml:space="preserve">INTERNATIONAL </w:t>
      </w:r>
    </w:p>
    <w:p w:rsidR="00724B03" w:rsidRPr="00D21932" w:rsidRDefault="00724B03" w:rsidP="00560819">
      <w:pPr>
        <w:spacing w:line="360" w:lineRule="auto"/>
        <w:jc w:val="center"/>
        <w:rPr>
          <w:rFonts w:cs="Arial"/>
          <w:b/>
          <w:sz w:val="36"/>
          <w:szCs w:val="36"/>
        </w:rPr>
      </w:pPr>
      <w:r w:rsidRPr="00D21932">
        <w:rPr>
          <w:rFonts w:cs="Arial"/>
          <w:b/>
          <w:sz w:val="36"/>
          <w:szCs w:val="36"/>
        </w:rPr>
        <w:t>PROFESSIONAL EXCHANGE PROGRAMS</w:t>
      </w:r>
    </w:p>
    <w:p w:rsidR="00EE7101" w:rsidRPr="00D21932" w:rsidRDefault="00EE7101" w:rsidP="00560819">
      <w:pPr>
        <w:spacing w:line="360" w:lineRule="auto"/>
        <w:jc w:val="center"/>
        <w:rPr>
          <w:rFonts w:cs="Arial"/>
          <w:b/>
          <w:sz w:val="36"/>
          <w:szCs w:val="36"/>
        </w:rPr>
      </w:pPr>
      <w:r w:rsidRPr="00D21932">
        <w:rPr>
          <w:rFonts w:cs="Arial"/>
          <w:b/>
          <w:sz w:val="36"/>
          <w:szCs w:val="36"/>
        </w:rPr>
        <w:t>(PEP)</w:t>
      </w:r>
    </w:p>
    <w:p w:rsidR="00BA26CD" w:rsidRPr="00D21932" w:rsidRDefault="00724B03" w:rsidP="00560819">
      <w:pPr>
        <w:spacing w:line="360" w:lineRule="auto"/>
        <w:jc w:val="center"/>
        <w:rPr>
          <w:rFonts w:cs="Arial"/>
          <w:b/>
          <w:sz w:val="36"/>
          <w:szCs w:val="36"/>
        </w:rPr>
      </w:pPr>
      <w:r w:rsidRPr="00D21932">
        <w:rPr>
          <w:rFonts w:cs="Arial"/>
          <w:b/>
          <w:sz w:val="36"/>
          <w:szCs w:val="36"/>
        </w:rPr>
        <w:t>MANUAL</w:t>
      </w:r>
      <w:r w:rsidR="00CA41A1" w:rsidRPr="00D21932">
        <w:rPr>
          <w:rStyle w:val="Voetnootmarkering"/>
          <w:rFonts w:cs="Arial"/>
          <w:b/>
          <w:sz w:val="36"/>
          <w:szCs w:val="36"/>
        </w:rPr>
        <w:footnoteReference w:id="1"/>
      </w:r>
    </w:p>
    <w:p w:rsidR="00CA41A1" w:rsidRPr="00E224F1" w:rsidRDefault="00CA41A1" w:rsidP="00560819">
      <w:pPr>
        <w:spacing w:line="360" w:lineRule="auto"/>
        <w:jc w:val="center"/>
        <w:rPr>
          <w:rFonts w:cs="Arial"/>
          <w:b/>
        </w:rPr>
      </w:pPr>
    </w:p>
    <w:p w:rsidR="00CA41A1" w:rsidRPr="00E224F1" w:rsidRDefault="00CA41A1" w:rsidP="00560819">
      <w:pPr>
        <w:spacing w:line="360" w:lineRule="auto"/>
        <w:jc w:val="center"/>
        <w:rPr>
          <w:rFonts w:cs="Arial"/>
          <w:b/>
        </w:rPr>
      </w:pPr>
    </w:p>
    <w:p w:rsidR="00CA41A1" w:rsidRPr="00E224F1" w:rsidRDefault="00CA41A1" w:rsidP="00560819">
      <w:pPr>
        <w:spacing w:line="360" w:lineRule="auto"/>
        <w:jc w:val="center"/>
        <w:rPr>
          <w:rFonts w:cs="Arial"/>
          <w:b/>
        </w:rPr>
      </w:pPr>
    </w:p>
    <w:p w:rsidR="00CA41A1" w:rsidRPr="00E224F1" w:rsidRDefault="00CA41A1" w:rsidP="00560819">
      <w:pPr>
        <w:spacing w:line="360" w:lineRule="auto"/>
        <w:jc w:val="center"/>
        <w:rPr>
          <w:rFonts w:cs="Arial"/>
          <w:b/>
        </w:rPr>
      </w:pPr>
    </w:p>
    <w:p w:rsidR="00CA41A1" w:rsidRPr="00E224F1" w:rsidRDefault="00CA41A1" w:rsidP="00560819">
      <w:pPr>
        <w:spacing w:line="360" w:lineRule="auto"/>
        <w:jc w:val="center"/>
        <w:rPr>
          <w:rFonts w:cs="Arial"/>
          <w:b/>
        </w:rPr>
      </w:pPr>
    </w:p>
    <w:p w:rsidR="00E70560" w:rsidRPr="00E224F1" w:rsidRDefault="00E70560" w:rsidP="00E70560">
      <w:pPr>
        <w:pStyle w:val="Kop3"/>
        <w:rPr>
          <w:rFonts w:eastAsiaTheme="minorEastAsia"/>
          <w:bCs w:val="0"/>
          <w:sz w:val="24"/>
          <w:szCs w:val="24"/>
          <w:lang w:val="en-US" w:eastAsia="en-US"/>
        </w:rPr>
      </w:pPr>
    </w:p>
    <w:p w:rsidR="00D21932" w:rsidRDefault="00D21932" w:rsidP="00E70560">
      <w:pPr>
        <w:pStyle w:val="Kop3"/>
        <w:jc w:val="center"/>
        <w:rPr>
          <w:sz w:val="24"/>
          <w:szCs w:val="24"/>
          <w:lang w:val="en-GB"/>
        </w:rPr>
      </w:pPr>
    </w:p>
    <w:p w:rsidR="00D21932" w:rsidRDefault="00D21932" w:rsidP="00E70560">
      <w:pPr>
        <w:pStyle w:val="Kop3"/>
        <w:jc w:val="center"/>
        <w:rPr>
          <w:sz w:val="24"/>
          <w:szCs w:val="24"/>
          <w:lang w:val="en-GB"/>
        </w:rPr>
      </w:pPr>
    </w:p>
    <w:p w:rsidR="002A2E34" w:rsidRDefault="002A2E34" w:rsidP="00E70560">
      <w:pPr>
        <w:pStyle w:val="Kop3"/>
        <w:jc w:val="center"/>
        <w:rPr>
          <w:sz w:val="24"/>
          <w:szCs w:val="24"/>
          <w:lang w:val="en-GB"/>
        </w:rPr>
      </w:pPr>
    </w:p>
    <w:p w:rsidR="002A2E34" w:rsidRDefault="002A2E34" w:rsidP="002A2E34">
      <w:pPr>
        <w:rPr>
          <w:lang w:val="en-GB" w:eastAsia="el-GR"/>
        </w:rPr>
      </w:pPr>
    </w:p>
    <w:p w:rsidR="002A2E34" w:rsidRPr="002A2E34" w:rsidRDefault="002A2E34" w:rsidP="002A2E34">
      <w:pPr>
        <w:rPr>
          <w:lang w:val="en-GB" w:eastAsia="el-GR"/>
        </w:rPr>
      </w:pPr>
    </w:p>
    <w:p w:rsidR="00970387" w:rsidRPr="00E224F1" w:rsidRDefault="00970387" w:rsidP="00854A22">
      <w:pPr>
        <w:rPr>
          <w:rFonts w:cs="Arial"/>
        </w:rPr>
      </w:pPr>
    </w:p>
    <w:sdt>
      <w:sdtPr>
        <w:rPr>
          <w:rFonts w:ascii="Arial" w:eastAsiaTheme="minorEastAsia" w:hAnsi="Arial" w:cstheme="minorBidi"/>
          <w:color w:val="auto"/>
          <w:sz w:val="24"/>
          <w:szCs w:val="24"/>
        </w:rPr>
        <w:id w:val="-500437170"/>
        <w:docPartObj>
          <w:docPartGallery w:val="Table of Contents"/>
          <w:docPartUnique/>
        </w:docPartObj>
      </w:sdtPr>
      <w:sdtEndPr>
        <w:rPr>
          <w:b/>
          <w:bCs/>
          <w:noProof/>
        </w:rPr>
      </w:sdtEndPr>
      <w:sdtContent>
        <w:p w:rsidR="00346B83" w:rsidRPr="00FD1E0C" w:rsidRDefault="00346B83">
          <w:pPr>
            <w:pStyle w:val="Kopvaninhoudsopgave"/>
            <w:rPr>
              <w:rFonts w:ascii="Arial" w:hAnsi="Arial" w:cs="Arial"/>
              <w:color w:val="000000" w:themeColor="text1"/>
            </w:rPr>
          </w:pPr>
          <w:r w:rsidRPr="00FD1E0C">
            <w:rPr>
              <w:rFonts w:ascii="Arial" w:hAnsi="Arial" w:cs="Arial"/>
              <w:color w:val="000000" w:themeColor="text1"/>
            </w:rPr>
            <w:t>Table of Contents</w:t>
          </w:r>
        </w:p>
        <w:p w:rsidR="00A61AAC" w:rsidRPr="00A61AAC" w:rsidRDefault="00346B83">
          <w:pPr>
            <w:pStyle w:val="Inhopg1"/>
            <w:tabs>
              <w:tab w:val="right" w:leader="dot" w:pos="8296"/>
            </w:tabs>
            <w:rPr>
              <w:rFonts w:ascii="Arial" w:hAnsi="Arial" w:cs="Arial"/>
              <w:noProof/>
            </w:rPr>
          </w:pPr>
          <w:r w:rsidRPr="00FD1E0C">
            <w:rPr>
              <w:rFonts w:ascii="Arial" w:hAnsi="Arial" w:cs="Arial"/>
              <w:color w:val="000000" w:themeColor="text1"/>
            </w:rPr>
            <w:fldChar w:fldCharType="begin"/>
          </w:r>
          <w:r w:rsidRPr="00FD1E0C">
            <w:rPr>
              <w:rFonts w:ascii="Arial" w:hAnsi="Arial" w:cs="Arial"/>
              <w:color w:val="000000" w:themeColor="text1"/>
            </w:rPr>
            <w:instrText xml:space="preserve"> TOC \o "1-3" \h \z \u </w:instrText>
          </w:r>
          <w:r w:rsidRPr="00FD1E0C">
            <w:rPr>
              <w:rFonts w:ascii="Arial" w:hAnsi="Arial" w:cs="Arial"/>
              <w:color w:val="000000" w:themeColor="text1"/>
            </w:rPr>
            <w:fldChar w:fldCharType="separate"/>
          </w:r>
          <w:hyperlink w:anchor="_Toc492831954" w:history="1">
            <w:r w:rsidR="00A61AAC" w:rsidRPr="00A61AAC">
              <w:rPr>
                <w:rStyle w:val="Hyperlink"/>
                <w:rFonts w:ascii="Arial" w:hAnsi="Arial" w:cs="Arial"/>
                <w:noProof/>
              </w:rPr>
              <w:t>A GUIDE FOR DEVELOPMENT OF A CIF INTERNATIONAL PEP</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_Toc492831954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2</w:t>
            </w:r>
            <w:r w:rsidR="00A61AAC" w:rsidRPr="00A61AAC">
              <w:rPr>
                <w:rFonts w:ascii="Arial" w:hAnsi="Arial" w:cs="Arial"/>
                <w:noProof/>
                <w:webHidden/>
              </w:rPr>
              <w:fldChar w:fldCharType="end"/>
            </w:r>
          </w:hyperlink>
        </w:p>
        <w:p w:rsidR="00A61AAC" w:rsidRPr="00A61AAC" w:rsidRDefault="007B1EEF">
          <w:pPr>
            <w:pStyle w:val="Inhopg2"/>
            <w:tabs>
              <w:tab w:val="right" w:leader="dot" w:pos="8296"/>
            </w:tabs>
            <w:rPr>
              <w:rFonts w:ascii="Arial" w:hAnsi="Arial" w:cs="Arial"/>
              <w:noProof/>
            </w:rPr>
          </w:pPr>
          <w:hyperlink w:anchor="_Toc492831955" w:history="1">
            <w:r w:rsidR="00A61AAC" w:rsidRPr="00A61AAC">
              <w:rPr>
                <w:rStyle w:val="Hyperlink"/>
                <w:rFonts w:ascii="Arial" w:hAnsi="Arial" w:cs="Arial"/>
                <w:noProof/>
              </w:rPr>
              <w:t>INTRODUCTION</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_Toc492831955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2</w:t>
            </w:r>
            <w:r w:rsidR="00A61AAC" w:rsidRPr="00A61AAC">
              <w:rPr>
                <w:rFonts w:ascii="Arial" w:hAnsi="Arial" w:cs="Arial"/>
                <w:noProof/>
                <w:webHidden/>
              </w:rPr>
              <w:fldChar w:fldCharType="end"/>
            </w:r>
          </w:hyperlink>
        </w:p>
        <w:p w:rsidR="00A61AAC" w:rsidRPr="00A61AAC" w:rsidRDefault="007B1EEF">
          <w:pPr>
            <w:pStyle w:val="Inhopg2"/>
            <w:tabs>
              <w:tab w:val="right" w:leader="dot" w:pos="8296"/>
            </w:tabs>
            <w:rPr>
              <w:rFonts w:ascii="Arial" w:hAnsi="Arial" w:cs="Arial"/>
              <w:noProof/>
            </w:rPr>
          </w:pPr>
          <w:hyperlink w:anchor="_Toc492831956" w:history="1">
            <w:r w:rsidR="00A61AAC" w:rsidRPr="00A61AAC">
              <w:rPr>
                <w:rStyle w:val="Hyperlink"/>
                <w:rFonts w:ascii="Arial" w:hAnsi="Arial" w:cs="Arial"/>
                <w:noProof/>
              </w:rPr>
              <w:t>COMPONENTS OF A CIF INTERNATIONAL PROFESSIONAL EXCHANGE PROGRAMME</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_Toc492831956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2</w:t>
            </w:r>
            <w:r w:rsidR="00A61AAC" w:rsidRPr="00A61AAC">
              <w:rPr>
                <w:rFonts w:ascii="Arial" w:hAnsi="Arial" w:cs="Arial"/>
                <w:noProof/>
                <w:webHidden/>
              </w:rPr>
              <w:fldChar w:fldCharType="end"/>
            </w:r>
          </w:hyperlink>
        </w:p>
        <w:p w:rsidR="00A61AAC" w:rsidRPr="00A61AAC" w:rsidRDefault="007B1EEF">
          <w:pPr>
            <w:pStyle w:val="Inhopg2"/>
            <w:tabs>
              <w:tab w:val="right" w:leader="dot" w:pos="8296"/>
            </w:tabs>
            <w:rPr>
              <w:rFonts w:ascii="Arial" w:hAnsi="Arial" w:cs="Arial"/>
              <w:noProof/>
            </w:rPr>
          </w:pPr>
          <w:hyperlink w:anchor="_Toc492831957" w:history="1">
            <w:r w:rsidR="00A61AAC" w:rsidRPr="00A61AAC">
              <w:rPr>
                <w:rStyle w:val="Hyperlink"/>
                <w:rFonts w:ascii="Arial" w:hAnsi="Arial" w:cs="Arial"/>
                <w:noProof/>
              </w:rPr>
              <w:t>PROCEDURE OF FORMATION OF A CIF INTERNATIONAL PEP</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_Toc492831957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2</w:t>
            </w:r>
            <w:r w:rsidR="00A61AAC" w:rsidRPr="00A61AAC">
              <w:rPr>
                <w:rFonts w:ascii="Arial" w:hAnsi="Arial" w:cs="Arial"/>
                <w:noProof/>
                <w:webHidden/>
              </w:rPr>
              <w:fldChar w:fldCharType="end"/>
            </w:r>
          </w:hyperlink>
        </w:p>
        <w:p w:rsidR="00A61AAC" w:rsidRPr="00A61AAC" w:rsidRDefault="007B1EEF">
          <w:pPr>
            <w:pStyle w:val="Inhopg3"/>
            <w:tabs>
              <w:tab w:val="right" w:leader="dot" w:pos="8296"/>
            </w:tabs>
            <w:rPr>
              <w:rFonts w:ascii="Arial" w:hAnsi="Arial" w:cs="Arial"/>
              <w:noProof/>
            </w:rPr>
          </w:pPr>
          <w:hyperlink w:anchor="_Toc492831958" w:history="1">
            <w:r w:rsidR="00A61AAC" w:rsidRPr="00A61AAC">
              <w:rPr>
                <w:rStyle w:val="Hyperlink"/>
                <w:rFonts w:ascii="Arial" w:hAnsi="Arial" w:cs="Arial"/>
                <w:noProof/>
              </w:rPr>
              <w:t>1. Funding of a CIF International PEP</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_Toc492831958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2</w:t>
            </w:r>
            <w:r w:rsidR="00A61AAC" w:rsidRPr="00A61AAC">
              <w:rPr>
                <w:rFonts w:ascii="Arial" w:hAnsi="Arial" w:cs="Arial"/>
                <w:noProof/>
                <w:webHidden/>
              </w:rPr>
              <w:fldChar w:fldCharType="end"/>
            </w:r>
          </w:hyperlink>
        </w:p>
        <w:p w:rsidR="00A61AAC" w:rsidRPr="00A61AAC" w:rsidRDefault="007B1EEF">
          <w:pPr>
            <w:pStyle w:val="Inhopg3"/>
            <w:tabs>
              <w:tab w:val="right" w:leader="dot" w:pos="8296"/>
            </w:tabs>
            <w:rPr>
              <w:rFonts w:ascii="Arial" w:hAnsi="Arial" w:cs="Arial"/>
              <w:noProof/>
            </w:rPr>
          </w:pPr>
          <w:hyperlink w:anchor="_Toc492831959" w:history="1">
            <w:r w:rsidR="00A61AAC" w:rsidRPr="00A61AAC">
              <w:rPr>
                <w:rStyle w:val="Hyperlink"/>
                <w:rFonts w:ascii="Arial" w:hAnsi="Arial" w:cs="Arial"/>
                <w:noProof/>
              </w:rPr>
              <w:t>2. Approval of a CIF International PEP</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_Toc492831959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3</w:t>
            </w:r>
            <w:r w:rsidR="00A61AAC" w:rsidRPr="00A61AAC">
              <w:rPr>
                <w:rFonts w:ascii="Arial" w:hAnsi="Arial" w:cs="Arial"/>
                <w:noProof/>
                <w:webHidden/>
              </w:rPr>
              <w:fldChar w:fldCharType="end"/>
            </w:r>
          </w:hyperlink>
        </w:p>
        <w:p w:rsidR="00A61AAC" w:rsidRPr="00A61AAC" w:rsidRDefault="007B1EEF">
          <w:pPr>
            <w:pStyle w:val="Inhopg3"/>
            <w:tabs>
              <w:tab w:val="right" w:leader="dot" w:pos="8296"/>
            </w:tabs>
            <w:rPr>
              <w:rFonts w:ascii="Arial" w:hAnsi="Arial" w:cs="Arial"/>
              <w:noProof/>
            </w:rPr>
          </w:pPr>
          <w:hyperlink w:anchor="_Toc492831960" w:history="1">
            <w:r w:rsidR="00A61AAC" w:rsidRPr="00A61AAC">
              <w:rPr>
                <w:rStyle w:val="Hyperlink"/>
                <w:rFonts w:ascii="Arial" w:hAnsi="Arial" w:cs="Arial"/>
                <w:noProof/>
              </w:rPr>
              <w:t>3. Advertisement of a CIF International PEP</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_Toc492831960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4</w:t>
            </w:r>
            <w:r w:rsidR="00A61AAC" w:rsidRPr="00A61AAC">
              <w:rPr>
                <w:rFonts w:ascii="Arial" w:hAnsi="Arial" w:cs="Arial"/>
                <w:noProof/>
                <w:webHidden/>
              </w:rPr>
              <w:fldChar w:fldCharType="end"/>
            </w:r>
          </w:hyperlink>
        </w:p>
        <w:p w:rsidR="00A61AAC" w:rsidRPr="00A61AAC" w:rsidRDefault="007B1EEF">
          <w:pPr>
            <w:pStyle w:val="Inhopg3"/>
            <w:tabs>
              <w:tab w:val="right" w:leader="dot" w:pos="8296"/>
            </w:tabs>
            <w:rPr>
              <w:rFonts w:ascii="Arial" w:hAnsi="Arial" w:cs="Arial"/>
              <w:noProof/>
            </w:rPr>
          </w:pPr>
          <w:hyperlink w:anchor="_Toc492831961" w:history="1">
            <w:r w:rsidR="00A61AAC" w:rsidRPr="00A61AAC">
              <w:rPr>
                <w:rStyle w:val="Hyperlink"/>
                <w:rFonts w:ascii="Arial" w:hAnsi="Arial" w:cs="Arial"/>
                <w:noProof/>
              </w:rPr>
              <w:t>4. Application to a CIF International PEP</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_Toc492831961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4</w:t>
            </w:r>
            <w:r w:rsidR="00A61AAC" w:rsidRPr="00A61AAC">
              <w:rPr>
                <w:rFonts w:ascii="Arial" w:hAnsi="Arial" w:cs="Arial"/>
                <w:noProof/>
                <w:webHidden/>
              </w:rPr>
              <w:fldChar w:fldCharType="end"/>
            </w:r>
          </w:hyperlink>
        </w:p>
        <w:p w:rsidR="00A61AAC" w:rsidRPr="00A61AAC" w:rsidRDefault="007B1EEF">
          <w:pPr>
            <w:pStyle w:val="Inhopg1"/>
            <w:tabs>
              <w:tab w:val="right" w:leader="dot" w:pos="8296"/>
            </w:tabs>
            <w:rPr>
              <w:rFonts w:ascii="Arial" w:hAnsi="Arial" w:cs="Arial"/>
              <w:noProof/>
            </w:rPr>
          </w:pPr>
          <w:hyperlink w:anchor="_Toc492831962" w:history="1">
            <w:r w:rsidR="00A61AAC" w:rsidRPr="00A61AAC">
              <w:rPr>
                <w:rStyle w:val="Hyperlink"/>
                <w:rFonts w:ascii="Arial" w:hAnsi="Arial" w:cs="Arial"/>
                <w:noProof/>
              </w:rPr>
              <w:t>CIF INTERNATIONAL PEP CHARACTERISTICS</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_Toc492831962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5</w:t>
            </w:r>
            <w:r w:rsidR="00A61AAC" w:rsidRPr="00A61AAC">
              <w:rPr>
                <w:rFonts w:ascii="Arial" w:hAnsi="Arial" w:cs="Arial"/>
                <w:noProof/>
                <w:webHidden/>
              </w:rPr>
              <w:fldChar w:fldCharType="end"/>
            </w:r>
          </w:hyperlink>
        </w:p>
        <w:p w:rsidR="00A61AAC" w:rsidRPr="00A61AAC" w:rsidRDefault="007B1EEF">
          <w:pPr>
            <w:pStyle w:val="Inhopg1"/>
            <w:tabs>
              <w:tab w:val="right" w:leader="dot" w:pos="8296"/>
            </w:tabs>
            <w:rPr>
              <w:rFonts w:ascii="Arial" w:hAnsi="Arial" w:cs="Arial"/>
              <w:noProof/>
            </w:rPr>
          </w:pPr>
          <w:hyperlink w:anchor="_Toc492831963" w:history="1">
            <w:r w:rsidR="00A61AAC" w:rsidRPr="00A61AAC">
              <w:rPr>
                <w:rStyle w:val="Hyperlink"/>
                <w:rFonts w:ascii="Arial" w:hAnsi="Arial" w:cs="Arial"/>
                <w:noProof/>
              </w:rPr>
              <w:t>CIF INTERNATIONAL PEP REPORTING REQUIREMENTS</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_Toc492831963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6</w:t>
            </w:r>
            <w:r w:rsidR="00A61AAC" w:rsidRPr="00A61AAC">
              <w:rPr>
                <w:rFonts w:ascii="Arial" w:hAnsi="Arial" w:cs="Arial"/>
                <w:noProof/>
                <w:webHidden/>
              </w:rPr>
              <w:fldChar w:fldCharType="end"/>
            </w:r>
          </w:hyperlink>
        </w:p>
        <w:p w:rsidR="00A61AAC" w:rsidRPr="00A61AAC" w:rsidRDefault="007B1EEF">
          <w:pPr>
            <w:pStyle w:val="Inhopg1"/>
            <w:tabs>
              <w:tab w:val="right" w:leader="dot" w:pos="8296"/>
            </w:tabs>
            <w:rPr>
              <w:rFonts w:ascii="Arial" w:hAnsi="Arial" w:cs="Arial"/>
              <w:noProof/>
            </w:rPr>
          </w:pPr>
          <w:hyperlink w:anchor="_Toc492831964" w:history="1">
            <w:r w:rsidR="00A61AAC" w:rsidRPr="00A61AAC">
              <w:rPr>
                <w:rStyle w:val="Hyperlink"/>
                <w:rFonts w:ascii="Arial" w:hAnsi="Arial" w:cs="Arial"/>
                <w:noProof/>
              </w:rPr>
              <w:t>CIF INTERNATIONAL PEP ETHICAL REQUIREMENTS</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_Toc492831964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6</w:t>
            </w:r>
            <w:r w:rsidR="00A61AAC" w:rsidRPr="00A61AAC">
              <w:rPr>
                <w:rFonts w:ascii="Arial" w:hAnsi="Arial" w:cs="Arial"/>
                <w:noProof/>
                <w:webHidden/>
              </w:rPr>
              <w:fldChar w:fldCharType="end"/>
            </w:r>
          </w:hyperlink>
        </w:p>
        <w:p w:rsidR="00A61AAC" w:rsidRPr="00A61AAC" w:rsidRDefault="007B1EEF">
          <w:pPr>
            <w:pStyle w:val="Inhopg1"/>
            <w:tabs>
              <w:tab w:val="right" w:leader="dot" w:pos="8296"/>
            </w:tabs>
            <w:rPr>
              <w:rFonts w:ascii="Arial" w:hAnsi="Arial" w:cs="Arial"/>
              <w:noProof/>
            </w:rPr>
          </w:pPr>
          <w:hyperlink w:anchor="_Toc492831965" w:history="1">
            <w:r w:rsidR="00A61AAC" w:rsidRPr="00A61AAC">
              <w:rPr>
                <w:rStyle w:val="Hyperlink"/>
                <w:rFonts w:ascii="Arial" w:hAnsi="Arial" w:cs="Arial"/>
                <w:noProof/>
              </w:rPr>
              <w:t>STANDARDIZATION OF CIF INTERNATIONAL PEPs</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_Toc492831965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7</w:t>
            </w:r>
            <w:r w:rsidR="00A61AAC" w:rsidRPr="00A61AAC">
              <w:rPr>
                <w:rFonts w:ascii="Arial" w:hAnsi="Arial" w:cs="Arial"/>
                <w:noProof/>
                <w:webHidden/>
              </w:rPr>
              <w:fldChar w:fldCharType="end"/>
            </w:r>
          </w:hyperlink>
        </w:p>
        <w:p w:rsidR="00A61AAC" w:rsidRPr="00A61AAC" w:rsidRDefault="007B1EEF">
          <w:pPr>
            <w:pStyle w:val="Inhopg2"/>
            <w:tabs>
              <w:tab w:val="right" w:leader="dot" w:pos="8296"/>
            </w:tabs>
            <w:rPr>
              <w:rFonts w:ascii="Arial" w:hAnsi="Arial" w:cs="Arial"/>
              <w:noProof/>
            </w:rPr>
          </w:pPr>
          <w:hyperlink w:anchor="_Toc492831966" w:history="1">
            <w:r w:rsidR="00A61AAC" w:rsidRPr="00A61AAC">
              <w:rPr>
                <w:rStyle w:val="Hyperlink"/>
                <w:rFonts w:ascii="Arial" w:hAnsi="Arial" w:cs="Arial"/>
                <w:noProof/>
              </w:rPr>
              <w:t>Standard Content of an International PEP</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_Toc492831966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7</w:t>
            </w:r>
            <w:r w:rsidR="00A61AAC" w:rsidRPr="00A61AAC">
              <w:rPr>
                <w:rFonts w:ascii="Arial" w:hAnsi="Arial" w:cs="Arial"/>
                <w:noProof/>
                <w:webHidden/>
              </w:rPr>
              <w:fldChar w:fldCharType="end"/>
            </w:r>
          </w:hyperlink>
        </w:p>
        <w:p w:rsidR="00A61AAC" w:rsidRPr="00A61AAC" w:rsidRDefault="007B1EEF">
          <w:pPr>
            <w:pStyle w:val="Inhopg2"/>
            <w:tabs>
              <w:tab w:val="right" w:leader="dot" w:pos="8296"/>
            </w:tabs>
            <w:rPr>
              <w:rFonts w:ascii="Arial" w:hAnsi="Arial" w:cs="Arial"/>
              <w:noProof/>
            </w:rPr>
          </w:pPr>
          <w:hyperlink w:anchor="_Toc492831967" w:history="1">
            <w:r w:rsidR="00A61AAC" w:rsidRPr="00A61AAC">
              <w:rPr>
                <w:rStyle w:val="Hyperlink"/>
                <w:rFonts w:ascii="Arial" w:hAnsi="Arial" w:cs="Arial"/>
                <w:noProof/>
              </w:rPr>
              <w:t>Agency Visits and Professional Experience</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_Toc492831967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7</w:t>
            </w:r>
            <w:r w:rsidR="00A61AAC" w:rsidRPr="00A61AAC">
              <w:rPr>
                <w:rFonts w:ascii="Arial" w:hAnsi="Arial" w:cs="Arial"/>
                <w:noProof/>
                <w:webHidden/>
              </w:rPr>
              <w:fldChar w:fldCharType="end"/>
            </w:r>
          </w:hyperlink>
        </w:p>
        <w:p w:rsidR="00A61AAC" w:rsidRPr="00A61AAC" w:rsidRDefault="007B1EEF">
          <w:pPr>
            <w:pStyle w:val="Inhopg2"/>
            <w:tabs>
              <w:tab w:val="right" w:leader="dot" w:pos="8296"/>
            </w:tabs>
            <w:rPr>
              <w:rFonts w:ascii="Arial" w:hAnsi="Arial" w:cs="Arial"/>
              <w:noProof/>
            </w:rPr>
          </w:pPr>
          <w:hyperlink w:anchor="_Toc492831968" w:history="1">
            <w:r w:rsidR="00A61AAC" w:rsidRPr="00A61AAC">
              <w:rPr>
                <w:rStyle w:val="Hyperlink"/>
                <w:rFonts w:ascii="Arial" w:hAnsi="Arial" w:cs="Arial"/>
                <w:noProof/>
              </w:rPr>
              <w:t>Host Families</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_Toc492831968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8</w:t>
            </w:r>
            <w:r w:rsidR="00A61AAC" w:rsidRPr="00A61AAC">
              <w:rPr>
                <w:rFonts w:ascii="Arial" w:hAnsi="Arial" w:cs="Arial"/>
                <w:noProof/>
                <w:webHidden/>
              </w:rPr>
              <w:fldChar w:fldCharType="end"/>
            </w:r>
          </w:hyperlink>
        </w:p>
        <w:p w:rsidR="00A61AAC" w:rsidRPr="00A61AAC" w:rsidRDefault="007B1EEF">
          <w:pPr>
            <w:pStyle w:val="Inhopg1"/>
            <w:tabs>
              <w:tab w:val="right" w:leader="dot" w:pos="8296"/>
            </w:tabs>
            <w:rPr>
              <w:rFonts w:ascii="Arial" w:hAnsi="Arial" w:cs="Arial"/>
              <w:noProof/>
            </w:rPr>
          </w:pPr>
          <w:hyperlink w:anchor="_Toc492831969" w:history="1">
            <w:r w:rsidR="00A61AAC" w:rsidRPr="00A61AAC">
              <w:rPr>
                <w:rStyle w:val="Hyperlink"/>
                <w:rFonts w:ascii="Arial" w:hAnsi="Arial" w:cs="Arial"/>
                <w:noProof/>
              </w:rPr>
              <w:t>APPENDIX</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_Toc492831969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9</w:t>
            </w:r>
            <w:r w:rsidR="00A61AAC" w:rsidRPr="00A61AAC">
              <w:rPr>
                <w:rFonts w:ascii="Arial" w:hAnsi="Arial" w:cs="Arial"/>
                <w:noProof/>
                <w:webHidden/>
              </w:rPr>
              <w:fldChar w:fldCharType="end"/>
            </w:r>
          </w:hyperlink>
        </w:p>
        <w:p w:rsidR="00A61AAC" w:rsidRPr="00A61AAC" w:rsidRDefault="007B1EEF">
          <w:pPr>
            <w:pStyle w:val="Inhopg2"/>
            <w:tabs>
              <w:tab w:val="right" w:leader="dot" w:pos="8296"/>
            </w:tabs>
            <w:rPr>
              <w:rFonts w:ascii="Arial" w:hAnsi="Arial" w:cs="Arial"/>
              <w:noProof/>
            </w:rPr>
          </w:pPr>
          <w:hyperlink w:anchor="_Toc492831970" w:history="1">
            <w:r w:rsidR="00A61AAC" w:rsidRPr="00A61AAC">
              <w:rPr>
                <w:rStyle w:val="Hyperlink"/>
                <w:rFonts w:ascii="Arial" w:hAnsi="Arial" w:cs="Arial"/>
                <w:noProof/>
              </w:rPr>
              <w:t>OUTLINE FOR PROPOSAL TO INITIATE AN INTERNATIONAL PEP APPLICATION TO CIF INTERNATIONAL</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_Toc492831970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10</w:t>
            </w:r>
            <w:r w:rsidR="00A61AAC" w:rsidRPr="00A61AAC">
              <w:rPr>
                <w:rFonts w:ascii="Arial" w:hAnsi="Arial" w:cs="Arial"/>
                <w:noProof/>
                <w:webHidden/>
              </w:rPr>
              <w:fldChar w:fldCharType="end"/>
            </w:r>
          </w:hyperlink>
        </w:p>
        <w:p w:rsidR="00A61AAC" w:rsidRPr="00A61AAC" w:rsidRDefault="007B1EEF">
          <w:pPr>
            <w:pStyle w:val="Inhopg2"/>
            <w:tabs>
              <w:tab w:val="right" w:leader="dot" w:pos="8296"/>
            </w:tabs>
            <w:rPr>
              <w:rFonts w:ascii="Arial" w:hAnsi="Arial" w:cs="Arial"/>
              <w:noProof/>
            </w:rPr>
          </w:pPr>
          <w:hyperlink w:anchor="_Toc492831971" w:history="1">
            <w:r w:rsidR="00A61AAC" w:rsidRPr="00A61AAC">
              <w:rPr>
                <w:rStyle w:val="Hyperlink"/>
                <w:rFonts w:ascii="Arial" w:hAnsi="Arial" w:cs="Arial"/>
                <w:noProof/>
              </w:rPr>
              <w:t>CHECKLISTS</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_Toc492831971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11</w:t>
            </w:r>
            <w:r w:rsidR="00A61AAC" w:rsidRPr="00A61AAC">
              <w:rPr>
                <w:rFonts w:ascii="Arial" w:hAnsi="Arial" w:cs="Arial"/>
                <w:noProof/>
                <w:webHidden/>
              </w:rPr>
              <w:fldChar w:fldCharType="end"/>
            </w:r>
          </w:hyperlink>
        </w:p>
        <w:p w:rsidR="00A61AAC" w:rsidRPr="00A61AAC" w:rsidRDefault="007B1EEF">
          <w:pPr>
            <w:pStyle w:val="Inhopg3"/>
            <w:tabs>
              <w:tab w:val="right" w:leader="dot" w:pos="8296"/>
            </w:tabs>
            <w:rPr>
              <w:rFonts w:ascii="Arial" w:hAnsi="Arial" w:cs="Arial"/>
              <w:noProof/>
            </w:rPr>
          </w:pPr>
          <w:hyperlink w:anchor="_Toc492831972" w:history="1">
            <w:r w:rsidR="00A61AAC" w:rsidRPr="00A61AAC">
              <w:rPr>
                <w:rStyle w:val="Hyperlink"/>
                <w:rFonts w:ascii="Arial" w:hAnsi="Arial" w:cs="Arial"/>
                <w:noProof/>
              </w:rPr>
              <w:t>Mutual Expectations of a CIF International PEP</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_Toc492831972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11</w:t>
            </w:r>
            <w:r w:rsidR="00A61AAC" w:rsidRPr="00A61AAC">
              <w:rPr>
                <w:rFonts w:ascii="Arial" w:hAnsi="Arial" w:cs="Arial"/>
                <w:noProof/>
                <w:webHidden/>
              </w:rPr>
              <w:fldChar w:fldCharType="end"/>
            </w:r>
          </w:hyperlink>
        </w:p>
        <w:p w:rsidR="00A61AAC" w:rsidRPr="00A61AAC" w:rsidRDefault="007B1EEF">
          <w:pPr>
            <w:pStyle w:val="Inhopg3"/>
            <w:tabs>
              <w:tab w:val="right" w:leader="dot" w:pos="8296"/>
            </w:tabs>
            <w:rPr>
              <w:rFonts w:ascii="Arial" w:hAnsi="Arial" w:cs="Arial"/>
              <w:noProof/>
            </w:rPr>
          </w:pPr>
          <w:hyperlink w:anchor="_Toc492831973" w:history="1">
            <w:r w:rsidR="00A61AAC" w:rsidRPr="00A61AAC">
              <w:rPr>
                <w:rStyle w:val="Hyperlink"/>
                <w:rFonts w:ascii="Arial" w:hAnsi="Arial" w:cs="Arial"/>
                <w:noProof/>
              </w:rPr>
              <w:t>Contact with NB Members, Programme Coordinators, Host Families and Participants during the Programme</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_Toc492831973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13</w:t>
            </w:r>
            <w:r w:rsidR="00A61AAC" w:rsidRPr="00A61AAC">
              <w:rPr>
                <w:rFonts w:ascii="Arial" w:hAnsi="Arial" w:cs="Arial"/>
                <w:noProof/>
                <w:webHidden/>
              </w:rPr>
              <w:fldChar w:fldCharType="end"/>
            </w:r>
          </w:hyperlink>
        </w:p>
        <w:p w:rsidR="00A61AAC" w:rsidRPr="00A61AAC" w:rsidRDefault="007B1EEF">
          <w:pPr>
            <w:pStyle w:val="Inhopg3"/>
            <w:tabs>
              <w:tab w:val="right" w:leader="dot" w:pos="8296"/>
            </w:tabs>
            <w:rPr>
              <w:rFonts w:ascii="Arial" w:hAnsi="Arial" w:cs="Arial"/>
              <w:noProof/>
            </w:rPr>
          </w:pPr>
          <w:hyperlink w:anchor="_Toc492831974" w:history="1">
            <w:r w:rsidR="00A61AAC" w:rsidRPr="00A61AAC">
              <w:rPr>
                <w:rStyle w:val="Hyperlink"/>
                <w:rFonts w:ascii="Arial" w:hAnsi="Arial" w:cs="Arial"/>
                <w:noProof/>
              </w:rPr>
              <w:t>Benefits to Employers of Staff Taking Part in a CIF International Professional Exchange Program</w:t>
            </w:r>
            <w:r w:rsidR="00A61AAC" w:rsidRPr="00A61AAC">
              <w:rPr>
                <w:rFonts w:ascii="Arial" w:hAnsi="Arial" w:cs="Arial"/>
                <w:noProof/>
                <w:webHidden/>
              </w:rPr>
              <w:tab/>
            </w:r>
            <w:r w:rsidR="00A61AAC" w:rsidRPr="00A61AAC">
              <w:rPr>
                <w:rFonts w:ascii="Arial" w:hAnsi="Arial" w:cs="Arial"/>
                <w:noProof/>
                <w:webHidden/>
              </w:rPr>
              <w:fldChar w:fldCharType="begin"/>
            </w:r>
            <w:r w:rsidR="00A61AAC" w:rsidRPr="00A61AAC">
              <w:rPr>
                <w:rFonts w:ascii="Arial" w:hAnsi="Arial" w:cs="Arial"/>
                <w:noProof/>
                <w:webHidden/>
              </w:rPr>
              <w:instrText xml:space="preserve"> PAGEREF _Toc492831974 \h </w:instrText>
            </w:r>
            <w:r w:rsidR="00A61AAC" w:rsidRPr="00A61AAC">
              <w:rPr>
                <w:rFonts w:ascii="Arial" w:hAnsi="Arial" w:cs="Arial"/>
                <w:noProof/>
                <w:webHidden/>
              </w:rPr>
            </w:r>
            <w:r w:rsidR="00A61AAC" w:rsidRPr="00A61AAC">
              <w:rPr>
                <w:rFonts w:ascii="Arial" w:hAnsi="Arial" w:cs="Arial"/>
                <w:noProof/>
                <w:webHidden/>
              </w:rPr>
              <w:fldChar w:fldCharType="separate"/>
            </w:r>
            <w:r w:rsidR="00A61AAC" w:rsidRPr="00A61AAC">
              <w:rPr>
                <w:rFonts w:ascii="Arial" w:hAnsi="Arial" w:cs="Arial"/>
                <w:noProof/>
                <w:webHidden/>
              </w:rPr>
              <w:t>14</w:t>
            </w:r>
            <w:r w:rsidR="00A61AAC" w:rsidRPr="00A61AAC">
              <w:rPr>
                <w:rFonts w:ascii="Arial" w:hAnsi="Arial" w:cs="Arial"/>
                <w:noProof/>
                <w:webHidden/>
              </w:rPr>
              <w:fldChar w:fldCharType="end"/>
            </w:r>
          </w:hyperlink>
        </w:p>
        <w:p w:rsidR="00346B83" w:rsidRDefault="00346B83">
          <w:r w:rsidRPr="00FD1E0C">
            <w:rPr>
              <w:rFonts w:cs="Arial"/>
              <w:b/>
              <w:bCs/>
              <w:noProof/>
              <w:color w:val="000000" w:themeColor="text1"/>
            </w:rPr>
            <w:fldChar w:fldCharType="end"/>
          </w:r>
        </w:p>
      </w:sdtContent>
    </w:sdt>
    <w:p w:rsidR="00346B83" w:rsidRDefault="00346B83">
      <w:pPr>
        <w:rPr>
          <w:lang w:val="en-GB" w:eastAsia="el-GR"/>
        </w:rPr>
      </w:pPr>
      <w:r>
        <w:rPr>
          <w:lang w:val="en-GB" w:eastAsia="el-GR"/>
        </w:rPr>
        <w:br w:type="page"/>
      </w:r>
    </w:p>
    <w:p w:rsidR="002A2E34" w:rsidRPr="002A2E34" w:rsidRDefault="002A2E34" w:rsidP="002A2E34">
      <w:pPr>
        <w:rPr>
          <w:lang w:val="en-GB" w:eastAsia="el-GR"/>
        </w:rPr>
      </w:pPr>
    </w:p>
    <w:p w:rsidR="00D76066" w:rsidRDefault="00D76066" w:rsidP="00000291">
      <w:pPr>
        <w:pStyle w:val="Kop1"/>
        <w:jc w:val="left"/>
        <w:rPr>
          <w:rFonts w:cs="Arial"/>
          <w:sz w:val="24"/>
          <w:szCs w:val="24"/>
          <w:u w:val="none"/>
          <w:lang w:val="en-GB"/>
        </w:rPr>
      </w:pPr>
    </w:p>
    <w:p w:rsidR="006F077A" w:rsidRPr="002829D4" w:rsidRDefault="006F077A" w:rsidP="002829D4">
      <w:pPr>
        <w:pStyle w:val="Kop1"/>
      </w:pPr>
      <w:bookmarkStart w:id="2" w:name="_Toc492831954"/>
      <w:r w:rsidRPr="002829D4">
        <w:t>A GUIDE FOR DEVELOPMENT OF</w:t>
      </w:r>
      <w:r w:rsidR="00633C98" w:rsidRPr="002829D4">
        <w:t xml:space="preserve"> A </w:t>
      </w:r>
      <w:r w:rsidR="00E70560" w:rsidRPr="002829D4">
        <w:t xml:space="preserve">CIF </w:t>
      </w:r>
      <w:r w:rsidRPr="002829D4">
        <w:t>INTERNATIONAL PEP</w:t>
      </w:r>
      <w:bookmarkEnd w:id="2"/>
    </w:p>
    <w:p w:rsidR="006F077A" w:rsidRPr="00E224F1" w:rsidRDefault="006F077A" w:rsidP="00346B83">
      <w:pPr>
        <w:rPr>
          <w:lang w:val="en-GB"/>
        </w:rPr>
      </w:pPr>
    </w:p>
    <w:p w:rsidR="006F077A" w:rsidRPr="00E224F1" w:rsidRDefault="006F077A" w:rsidP="00346B83"/>
    <w:p w:rsidR="006F077A" w:rsidRPr="00E224F1" w:rsidRDefault="006F077A" w:rsidP="002829D4">
      <w:pPr>
        <w:pStyle w:val="Kop2"/>
      </w:pPr>
      <w:bookmarkStart w:id="3" w:name="_Toc492831955"/>
      <w:r w:rsidRPr="00E224F1">
        <w:t>INTRODUCTION</w:t>
      </w:r>
      <w:bookmarkEnd w:id="3"/>
    </w:p>
    <w:p w:rsidR="006F077A" w:rsidRPr="00E224F1" w:rsidRDefault="006F077A" w:rsidP="00000291">
      <w:pPr>
        <w:numPr>
          <w:ilvl w:val="12"/>
          <w:numId w:val="0"/>
        </w:numPr>
        <w:jc w:val="both"/>
        <w:rPr>
          <w:rFonts w:cs="Arial"/>
          <w:lang w:val="en-GB"/>
        </w:rPr>
      </w:pPr>
    </w:p>
    <w:p w:rsidR="006F077A" w:rsidRPr="00E224F1" w:rsidRDefault="006F077A" w:rsidP="00000291">
      <w:pPr>
        <w:numPr>
          <w:ilvl w:val="12"/>
          <w:numId w:val="0"/>
        </w:numPr>
        <w:jc w:val="both"/>
        <w:rPr>
          <w:rFonts w:cs="Arial"/>
          <w:lang w:val="en-GB"/>
        </w:rPr>
      </w:pPr>
      <w:r w:rsidRPr="00E224F1">
        <w:rPr>
          <w:rFonts w:cs="Arial"/>
          <w:lang w:val="en-GB"/>
        </w:rPr>
        <w:t>In order to further the aims of CIF and CIP USA, CIF-International has encouraged the formation and operation of International Professional Exchange Programmes in other countries. These Programmes are usually patterned after the CIP experience, in terms of overall design, but each is unique in its characteristics and operation. CIF-International approves and monitors the progress of each Programme.</w:t>
      </w:r>
    </w:p>
    <w:p w:rsidR="006F077A" w:rsidRPr="00E224F1" w:rsidRDefault="006F077A" w:rsidP="006F077A">
      <w:pPr>
        <w:numPr>
          <w:ilvl w:val="12"/>
          <w:numId w:val="0"/>
        </w:numPr>
        <w:jc w:val="both"/>
        <w:rPr>
          <w:rFonts w:cs="Arial"/>
          <w:lang w:val="en-GB"/>
        </w:rPr>
      </w:pPr>
    </w:p>
    <w:p w:rsidR="006F077A" w:rsidRPr="00E224F1" w:rsidRDefault="006F077A" w:rsidP="00346B83">
      <w:pPr>
        <w:pStyle w:val="Kop2"/>
      </w:pPr>
      <w:bookmarkStart w:id="4" w:name="_Toc492831956"/>
      <w:r w:rsidRPr="00E224F1">
        <w:t>COMPONENTS OF A CIF INTERNATIONAL PROFESSIONAL EXCHANGE PROGRAMME</w:t>
      </w:r>
      <w:bookmarkEnd w:id="4"/>
    </w:p>
    <w:p w:rsidR="006F077A" w:rsidRPr="00E224F1" w:rsidRDefault="006F077A" w:rsidP="006F077A">
      <w:pPr>
        <w:numPr>
          <w:ilvl w:val="12"/>
          <w:numId w:val="0"/>
        </w:numPr>
        <w:jc w:val="both"/>
        <w:rPr>
          <w:rFonts w:cs="Arial"/>
          <w:b/>
          <w:u w:val="single"/>
          <w:lang w:val="en-GB"/>
        </w:rPr>
      </w:pPr>
    </w:p>
    <w:p w:rsidR="006F077A" w:rsidRPr="00E224F1" w:rsidRDefault="006F077A" w:rsidP="006F077A">
      <w:pPr>
        <w:numPr>
          <w:ilvl w:val="12"/>
          <w:numId w:val="0"/>
        </w:numPr>
        <w:jc w:val="both"/>
        <w:rPr>
          <w:rFonts w:cs="Arial"/>
          <w:lang w:val="en-GB"/>
        </w:rPr>
      </w:pPr>
      <w:r w:rsidRPr="00E224F1">
        <w:rPr>
          <w:rFonts w:cs="Arial"/>
          <w:lang w:val="en-GB"/>
        </w:rPr>
        <w:t>CIF-International has determined the following to be essential components of a CIF endorsed International Professional Exchange Programme (PEP):</w:t>
      </w:r>
    </w:p>
    <w:p w:rsidR="006F077A" w:rsidRPr="00E224F1" w:rsidRDefault="006F077A" w:rsidP="006F077A">
      <w:pPr>
        <w:numPr>
          <w:ilvl w:val="0"/>
          <w:numId w:val="1"/>
        </w:numPr>
        <w:jc w:val="both"/>
        <w:rPr>
          <w:rFonts w:cs="Arial"/>
          <w:b/>
          <w:u w:val="single"/>
          <w:lang w:val="en-GB"/>
        </w:rPr>
      </w:pPr>
      <w:r w:rsidRPr="00E224F1">
        <w:rPr>
          <w:rFonts w:cs="Arial"/>
          <w:lang w:val="en-GB"/>
        </w:rPr>
        <w:t>be organised and administered by a CIF National Branch (NB);</w:t>
      </w:r>
    </w:p>
    <w:p w:rsidR="006F077A" w:rsidRPr="00E224F1" w:rsidRDefault="006F077A" w:rsidP="006F077A">
      <w:pPr>
        <w:numPr>
          <w:ilvl w:val="0"/>
          <w:numId w:val="1"/>
        </w:numPr>
        <w:jc w:val="both"/>
        <w:rPr>
          <w:rFonts w:cs="Arial"/>
          <w:u w:val="single"/>
          <w:lang w:val="en-GB"/>
        </w:rPr>
      </w:pPr>
      <w:r w:rsidRPr="00E224F1">
        <w:rPr>
          <w:rFonts w:cs="Arial"/>
          <w:lang w:val="en-GB"/>
        </w:rPr>
        <w:t>aim to</w:t>
      </w:r>
      <w:r w:rsidRPr="00E224F1">
        <w:rPr>
          <w:rFonts w:cs="Arial"/>
          <w:color w:val="0000FF"/>
          <w:lang w:val="en-GB"/>
        </w:rPr>
        <w:t xml:space="preserve"> </w:t>
      </w:r>
      <w:r w:rsidRPr="00E224F1">
        <w:rPr>
          <w:rFonts w:cs="Arial"/>
          <w:lang w:val="en-GB"/>
        </w:rPr>
        <w:t>have a minimum of three participants;</w:t>
      </w:r>
    </w:p>
    <w:p w:rsidR="006F077A" w:rsidRPr="00E224F1" w:rsidRDefault="006F077A" w:rsidP="006F077A">
      <w:pPr>
        <w:numPr>
          <w:ilvl w:val="0"/>
          <w:numId w:val="1"/>
        </w:numPr>
        <w:jc w:val="both"/>
        <w:rPr>
          <w:rFonts w:cs="Arial"/>
          <w:b/>
          <w:u w:val="single"/>
          <w:lang w:val="en-GB"/>
        </w:rPr>
      </w:pPr>
      <w:r w:rsidRPr="00E224F1">
        <w:rPr>
          <w:rFonts w:cs="Arial"/>
          <w:lang w:val="en-GB"/>
        </w:rPr>
        <w:t>be a minimum length of two weeks, including an orientation and evaluation;</w:t>
      </w:r>
    </w:p>
    <w:p w:rsidR="006F077A" w:rsidRPr="00E224F1" w:rsidRDefault="006F077A" w:rsidP="006F077A">
      <w:pPr>
        <w:numPr>
          <w:ilvl w:val="0"/>
          <w:numId w:val="1"/>
        </w:numPr>
        <w:jc w:val="both"/>
        <w:rPr>
          <w:rFonts w:cs="Arial"/>
          <w:b/>
          <w:u w:val="single"/>
          <w:lang w:val="en-GB"/>
        </w:rPr>
      </w:pPr>
      <w:r w:rsidRPr="00E224F1">
        <w:rPr>
          <w:rFonts w:cs="Arial"/>
          <w:lang w:val="en-GB"/>
        </w:rPr>
        <w:t>include host family living;</w:t>
      </w:r>
    </w:p>
    <w:p w:rsidR="006F077A" w:rsidRPr="00E224F1" w:rsidRDefault="006F077A" w:rsidP="006F077A">
      <w:pPr>
        <w:numPr>
          <w:ilvl w:val="0"/>
          <w:numId w:val="1"/>
        </w:numPr>
        <w:jc w:val="both"/>
        <w:rPr>
          <w:rFonts w:cs="Arial"/>
          <w:b/>
          <w:u w:val="single"/>
          <w:lang w:val="en-GB"/>
        </w:rPr>
      </w:pPr>
      <w:r w:rsidRPr="00E224F1">
        <w:rPr>
          <w:rFonts w:cs="Arial"/>
          <w:lang w:val="en-GB"/>
        </w:rPr>
        <w:t xml:space="preserve">have participants from social work, </w:t>
      </w:r>
      <w:r w:rsidRPr="00E224F1">
        <w:rPr>
          <w:rFonts w:cs="Arial"/>
          <w:lang w:val="tr-TR"/>
        </w:rPr>
        <w:t xml:space="preserve">social welfare, and human services and related fields </w:t>
      </w:r>
      <w:r w:rsidRPr="00E224F1">
        <w:rPr>
          <w:rFonts w:cs="Arial"/>
          <w:lang w:val="en-GB"/>
        </w:rPr>
        <w:t>from different countries;</w:t>
      </w:r>
    </w:p>
    <w:p w:rsidR="006F077A" w:rsidRPr="00E224F1" w:rsidRDefault="006F077A" w:rsidP="006F077A">
      <w:pPr>
        <w:numPr>
          <w:ilvl w:val="0"/>
          <w:numId w:val="1"/>
        </w:numPr>
        <w:jc w:val="both"/>
        <w:rPr>
          <w:rFonts w:cs="Arial"/>
          <w:b/>
          <w:u w:val="single"/>
          <w:lang w:val="en-GB"/>
        </w:rPr>
      </w:pPr>
      <w:proofErr w:type="gramStart"/>
      <w:r w:rsidRPr="00E224F1">
        <w:rPr>
          <w:rFonts w:cs="Arial"/>
          <w:lang w:val="en-GB"/>
        </w:rPr>
        <w:t>submit</w:t>
      </w:r>
      <w:proofErr w:type="gramEnd"/>
      <w:r w:rsidRPr="00E224F1">
        <w:rPr>
          <w:rFonts w:cs="Arial"/>
          <w:lang w:val="en-GB"/>
        </w:rPr>
        <w:t xml:space="preserve"> Final Evaluation Report (FER) to be periodically reviewed by the CIF International Executive Committee.</w:t>
      </w:r>
    </w:p>
    <w:p w:rsidR="006F077A" w:rsidRPr="00E224F1" w:rsidRDefault="006F077A" w:rsidP="006F077A">
      <w:pPr>
        <w:numPr>
          <w:ilvl w:val="12"/>
          <w:numId w:val="0"/>
        </w:numPr>
        <w:jc w:val="both"/>
        <w:rPr>
          <w:rFonts w:cs="Arial"/>
          <w:lang w:val="en-GB"/>
        </w:rPr>
      </w:pPr>
    </w:p>
    <w:p w:rsidR="006F077A" w:rsidRPr="002829D4" w:rsidRDefault="006F077A" w:rsidP="00346B83">
      <w:pPr>
        <w:pStyle w:val="Kop2"/>
      </w:pPr>
      <w:bookmarkStart w:id="5" w:name="_Toc492831957"/>
      <w:r w:rsidRPr="002829D4">
        <w:t>PROCEDURE OF FORMATION OF A CIF INTERNATIONAL PEP</w:t>
      </w:r>
      <w:bookmarkEnd w:id="5"/>
      <w:r w:rsidRPr="002829D4">
        <w:t xml:space="preserve"> </w:t>
      </w:r>
    </w:p>
    <w:p w:rsidR="006F077A" w:rsidRPr="00E224F1" w:rsidRDefault="006F077A" w:rsidP="006F077A">
      <w:pPr>
        <w:numPr>
          <w:ilvl w:val="12"/>
          <w:numId w:val="0"/>
        </w:numPr>
        <w:jc w:val="both"/>
        <w:rPr>
          <w:rFonts w:cs="Arial"/>
          <w:b/>
          <w:u w:val="single"/>
          <w:lang w:val="en-GB"/>
        </w:rPr>
      </w:pPr>
    </w:p>
    <w:p w:rsidR="006F077A" w:rsidRPr="00E224F1" w:rsidRDefault="006F077A" w:rsidP="00346B83">
      <w:pPr>
        <w:numPr>
          <w:ilvl w:val="12"/>
          <w:numId w:val="0"/>
        </w:numPr>
        <w:jc w:val="both"/>
        <w:rPr>
          <w:b/>
        </w:rPr>
      </w:pPr>
      <w:r w:rsidRPr="00E224F1">
        <w:rPr>
          <w:rFonts w:cs="Arial"/>
          <w:lang w:val="en-GB"/>
        </w:rPr>
        <w:t xml:space="preserve">The governing body of the NB must, in concert, agree to the formation and to the administration of the Programme. In some countries that are presently operating an International PEP, the NB has chosen to register the Programme officially in the country in order to be able to receive national funding. </w:t>
      </w:r>
    </w:p>
    <w:p w:rsidR="006F077A" w:rsidRPr="00E224F1" w:rsidRDefault="006F077A" w:rsidP="00346B83">
      <w:pPr>
        <w:pStyle w:val="Kop3"/>
      </w:pPr>
      <w:bookmarkStart w:id="6" w:name="_Toc492831958"/>
      <w:r w:rsidRPr="00E224F1">
        <w:t xml:space="preserve">1. </w:t>
      </w:r>
      <w:proofErr w:type="spellStart"/>
      <w:r w:rsidRPr="00E224F1">
        <w:t>Funding</w:t>
      </w:r>
      <w:proofErr w:type="spellEnd"/>
      <w:r w:rsidRPr="00E224F1">
        <w:t xml:space="preserve"> of a CIF International PEP</w:t>
      </w:r>
      <w:bookmarkEnd w:id="6"/>
    </w:p>
    <w:p w:rsidR="006F077A" w:rsidRPr="00E224F1" w:rsidRDefault="006F077A" w:rsidP="006F077A">
      <w:pPr>
        <w:numPr>
          <w:ilvl w:val="12"/>
          <w:numId w:val="0"/>
        </w:numPr>
        <w:jc w:val="both"/>
        <w:rPr>
          <w:rFonts w:cs="Arial"/>
          <w:b/>
          <w:u w:val="single"/>
          <w:lang w:val="en-GB"/>
        </w:rPr>
      </w:pPr>
    </w:p>
    <w:p w:rsidR="00874A9D" w:rsidRPr="00E224F1" w:rsidRDefault="006F077A" w:rsidP="00874A9D">
      <w:pPr>
        <w:numPr>
          <w:ilvl w:val="12"/>
          <w:numId w:val="0"/>
        </w:numPr>
        <w:jc w:val="both"/>
        <w:rPr>
          <w:rFonts w:cs="Arial"/>
          <w:highlight w:val="green"/>
          <w:lang w:val="en-GB"/>
        </w:rPr>
      </w:pPr>
      <w:r w:rsidRPr="00E224F1">
        <w:rPr>
          <w:rFonts w:cs="Arial"/>
          <w:lang w:val="en-GB"/>
        </w:rPr>
        <w:t xml:space="preserve">The NB must develop a realistic budget for costs of an International PEP. The funding of an International PEP is the responsibility of the organizing NB. CIF International does not provide funds for International PEPs. Current International PEPs are funded from a variety of sources in the country where the programme is located, such as: </w:t>
      </w:r>
    </w:p>
    <w:p w:rsidR="006F077A" w:rsidRPr="00E224F1" w:rsidRDefault="006F077A" w:rsidP="00874A9D">
      <w:pPr>
        <w:pStyle w:val="Lijstalinea"/>
        <w:numPr>
          <w:ilvl w:val="0"/>
          <w:numId w:val="7"/>
        </w:numPr>
        <w:jc w:val="both"/>
        <w:rPr>
          <w:rFonts w:cs="Arial"/>
          <w:lang w:val="en-GB"/>
        </w:rPr>
      </w:pPr>
      <w:r w:rsidRPr="00E224F1">
        <w:rPr>
          <w:rFonts w:cs="Arial"/>
          <w:lang w:val="en-GB"/>
        </w:rPr>
        <w:t>Program fee payment by participants</w:t>
      </w:r>
    </w:p>
    <w:p w:rsidR="006F077A" w:rsidRPr="00E224F1" w:rsidRDefault="006F077A" w:rsidP="00874A9D">
      <w:pPr>
        <w:numPr>
          <w:ilvl w:val="0"/>
          <w:numId w:val="4"/>
        </w:numPr>
        <w:tabs>
          <w:tab w:val="clear" w:pos="360"/>
          <w:tab w:val="num" w:pos="720"/>
        </w:tabs>
        <w:ind w:left="720"/>
        <w:jc w:val="both"/>
        <w:rPr>
          <w:rFonts w:cs="Arial"/>
          <w:b/>
          <w:u w:val="single"/>
          <w:lang w:val="en-GB"/>
        </w:rPr>
      </w:pPr>
      <w:r w:rsidRPr="00E224F1">
        <w:rPr>
          <w:rFonts w:cs="Arial"/>
          <w:lang w:val="en-GB"/>
        </w:rPr>
        <w:t>Contribution of CIF NB Members;</w:t>
      </w:r>
    </w:p>
    <w:p w:rsidR="006F077A" w:rsidRPr="00E224F1" w:rsidRDefault="006F077A" w:rsidP="00874A9D">
      <w:pPr>
        <w:numPr>
          <w:ilvl w:val="0"/>
          <w:numId w:val="4"/>
        </w:numPr>
        <w:tabs>
          <w:tab w:val="clear" w:pos="360"/>
          <w:tab w:val="num" w:pos="720"/>
        </w:tabs>
        <w:ind w:left="720"/>
        <w:jc w:val="both"/>
        <w:rPr>
          <w:rFonts w:cs="Arial"/>
          <w:b/>
          <w:u w:val="single"/>
          <w:lang w:val="en-GB"/>
        </w:rPr>
      </w:pPr>
      <w:r w:rsidRPr="00E224F1">
        <w:rPr>
          <w:rFonts w:cs="Arial"/>
          <w:lang w:val="en-GB"/>
        </w:rPr>
        <w:t>Special fund-raising from:</w:t>
      </w:r>
    </w:p>
    <w:p w:rsidR="006F077A" w:rsidRPr="00E224F1" w:rsidRDefault="006F077A" w:rsidP="006F077A">
      <w:pPr>
        <w:numPr>
          <w:ilvl w:val="0"/>
          <w:numId w:val="5"/>
        </w:numPr>
        <w:jc w:val="both"/>
        <w:rPr>
          <w:rFonts w:cs="Arial"/>
          <w:lang w:val="en-GB"/>
        </w:rPr>
      </w:pPr>
      <w:r w:rsidRPr="00E224F1">
        <w:rPr>
          <w:rFonts w:cs="Arial"/>
          <w:lang w:val="en-GB"/>
        </w:rPr>
        <w:t>Government Ministries or local governmental bodies;</w:t>
      </w:r>
    </w:p>
    <w:p w:rsidR="006F077A" w:rsidRPr="00E224F1" w:rsidRDefault="006F077A" w:rsidP="006F077A">
      <w:pPr>
        <w:numPr>
          <w:ilvl w:val="0"/>
          <w:numId w:val="5"/>
        </w:numPr>
        <w:jc w:val="both"/>
        <w:rPr>
          <w:rFonts w:cs="Arial"/>
          <w:lang w:val="en-GB"/>
        </w:rPr>
      </w:pPr>
      <w:r w:rsidRPr="00E224F1">
        <w:rPr>
          <w:rFonts w:cs="Arial"/>
          <w:lang w:val="en-GB"/>
        </w:rPr>
        <w:t>Universities</w:t>
      </w:r>
    </w:p>
    <w:p w:rsidR="006F077A" w:rsidRPr="00E224F1" w:rsidRDefault="006F077A" w:rsidP="006F077A">
      <w:pPr>
        <w:numPr>
          <w:ilvl w:val="0"/>
          <w:numId w:val="5"/>
        </w:numPr>
        <w:jc w:val="both"/>
        <w:rPr>
          <w:rFonts w:cs="Arial"/>
          <w:lang w:val="en-GB"/>
        </w:rPr>
      </w:pPr>
      <w:r w:rsidRPr="00E224F1">
        <w:rPr>
          <w:rFonts w:cs="Arial"/>
          <w:lang w:val="en-GB"/>
        </w:rPr>
        <w:t>Professional societies in social work and</w:t>
      </w:r>
      <w:r w:rsidR="00874A9D" w:rsidRPr="00E224F1">
        <w:rPr>
          <w:rFonts w:cs="Arial"/>
          <w:strike/>
          <w:lang w:val="en-GB"/>
        </w:rPr>
        <w:t xml:space="preserve"> </w:t>
      </w:r>
      <w:r w:rsidRPr="00E224F1">
        <w:rPr>
          <w:rFonts w:cs="Arial"/>
          <w:lang w:val="en-GB"/>
        </w:rPr>
        <w:t>human services / private agencies;</w:t>
      </w:r>
    </w:p>
    <w:p w:rsidR="006F077A" w:rsidRPr="00E224F1" w:rsidRDefault="006F077A" w:rsidP="006F077A">
      <w:pPr>
        <w:numPr>
          <w:ilvl w:val="0"/>
          <w:numId w:val="5"/>
        </w:numPr>
        <w:jc w:val="both"/>
        <w:rPr>
          <w:rFonts w:cs="Arial"/>
          <w:lang w:val="en-GB"/>
        </w:rPr>
      </w:pPr>
      <w:r w:rsidRPr="00E224F1">
        <w:rPr>
          <w:rFonts w:cs="Arial"/>
          <w:lang w:val="en-GB"/>
        </w:rPr>
        <w:lastRenderedPageBreak/>
        <w:t xml:space="preserve">Corporations and foundations operating in the country; </w:t>
      </w:r>
    </w:p>
    <w:p w:rsidR="006F077A" w:rsidRPr="00E224F1" w:rsidRDefault="006F077A" w:rsidP="006F077A">
      <w:pPr>
        <w:rPr>
          <w:rFonts w:cs="Arial"/>
          <w:lang w:val="en-GB"/>
        </w:rPr>
      </w:pPr>
    </w:p>
    <w:p w:rsidR="006F077A" w:rsidRPr="00E224F1" w:rsidRDefault="006F077A" w:rsidP="006F077A">
      <w:pPr>
        <w:numPr>
          <w:ilvl w:val="12"/>
          <w:numId w:val="0"/>
        </w:numPr>
        <w:jc w:val="both"/>
        <w:rPr>
          <w:rFonts w:cs="Arial"/>
          <w:lang w:val="en-GB"/>
        </w:rPr>
      </w:pPr>
      <w:r w:rsidRPr="00E224F1">
        <w:rPr>
          <w:rFonts w:cs="Arial"/>
          <w:lang w:val="en-GB"/>
        </w:rPr>
        <w:t xml:space="preserve">In-country funding for certain aspects of an International PEP must be secured for many activities, including the following: </w:t>
      </w:r>
    </w:p>
    <w:p w:rsidR="006F077A" w:rsidRPr="00E224F1" w:rsidRDefault="006F077A" w:rsidP="006F077A">
      <w:pPr>
        <w:numPr>
          <w:ilvl w:val="0"/>
          <w:numId w:val="1"/>
        </w:numPr>
        <w:jc w:val="both"/>
        <w:rPr>
          <w:rFonts w:cs="Arial"/>
          <w:lang w:val="en-GB"/>
        </w:rPr>
      </w:pPr>
      <w:r w:rsidRPr="00E224F1">
        <w:rPr>
          <w:rFonts w:cs="Arial"/>
          <w:b/>
          <w:lang w:val="en-GB"/>
        </w:rPr>
        <w:t>Office and Communication Expenses:</w:t>
      </w:r>
      <w:r w:rsidRPr="00E224F1">
        <w:rPr>
          <w:rFonts w:cs="Arial"/>
          <w:lang w:val="en-GB"/>
        </w:rPr>
        <w:t xml:space="preserve"> In most cases, the work of an International PEP done out of someone’s home or existing office; a few may have their own separate office. In either case, office rent, postage, telephone costs, programme materials, and office supplies are usually donated, in-kind service. When such expenses are not donated, they should be a part of the budget. Most programmes depend upon the in-kind contributions of many volunteers.</w:t>
      </w:r>
    </w:p>
    <w:p w:rsidR="006F077A" w:rsidRPr="00E224F1" w:rsidRDefault="006F077A" w:rsidP="006F077A">
      <w:pPr>
        <w:numPr>
          <w:ilvl w:val="0"/>
          <w:numId w:val="1"/>
        </w:numPr>
        <w:jc w:val="both"/>
        <w:rPr>
          <w:rFonts w:cs="Arial"/>
          <w:lang w:val="en-GB"/>
        </w:rPr>
      </w:pPr>
      <w:r w:rsidRPr="00E224F1">
        <w:rPr>
          <w:rFonts w:cs="Arial"/>
          <w:b/>
          <w:lang w:val="en-GB"/>
        </w:rPr>
        <w:t xml:space="preserve">Beginning Programme (Orientation) Retreat. </w:t>
      </w:r>
      <w:r w:rsidRPr="00E224F1">
        <w:rPr>
          <w:rFonts w:cs="Arial"/>
          <w:lang w:val="en-GB"/>
        </w:rPr>
        <w:t>If a retreat is a part of the initial phase of the operational plan, funding must be secured for accommodation, transportation, and food.</w:t>
      </w:r>
    </w:p>
    <w:p w:rsidR="006F077A" w:rsidRPr="00E224F1" w:rsidRDefault="006F077A" w:rsidP="006F077A">
      <w:pPr>
        <w:numPr>
          <w:ilvl w:val="0"/>
          <w:numId w:val="1"/>
        </w:numPr>
        <w:jc w:val="both"/>
        <w:rPr>
          <w:rFonts w:cs="Arial"/>
          <w:lang w:val="en-GB"/>
        </w:rPr>
      </w:pPr>
      <w:r w:rsidRPr="00E224F1">
        <w:rPr>
          <w:rFonts w:cs="Arial"/>
          <w:b/>
          <w:lang w:val="en-GB"/>
        </w:rPr>
        <w:t>Orientation Speakers.</w:t>
      </w:r>
      <w:r w:rsidRPr="00E224F1">
        <w:rPr>
          <w:rFonts w:cs="Arial"/>
          <w:lang w:val="en-GB"/>
        </w:rPr>
        <w:t xml:space="preserve"> In some situations, International PEPs solicit volunteers, including former CIF members, to be Orientation speakers. In a few cases, speakers may be paid a small stipend or honorarium for their services. </w:t>
      </w:r>
    </w:p>
    <w:p w:rsidR="006F077A" w:rsidRPr="00E224F1" w:rsidRDefault="006F077A" w:rsidP="006F077A">
      <w:pPr>
        <w:numPr>
          <w:ilvl w:val="0"/>
          <w:numId w:val="1"/>
        </w:numPr>
        <w:jc w:val="both"/>
        <w:rPr>
          <w:rFonts w:cs="Arial"/>
          <w:lang w:val="en-GB"/>
        </w:rPr>
      </w:pPr>
      <w:r w:rsidRPr="00E224F1">
        <w:rPr>
          <w:rFonts w:cs="Arial"/>
          <w:b/>
          <w:lang w:val="en-GB"/>
        </w:rPr>
        <w:t xml:space="preserve">Local Group Transportation. </w:t>
      </w:r>
      <w:r w:rsidRPr="00E224F1">
        <w:rPr>
          <w:rFonts w:cs="Arial"/>
          <w:lang w:val="en-GB"/>
        </w:rPr>
        <w:t>When participants are taken to an event as a group, the NB accepts responsibility for the local transportation. However, this could be done with volunteers.</w:t>
      </w:r>
    </w:p>
    <w:p w:rsidR="006F077A" w:rsidRPr="00E224F1" w:rsidRDefault="006F077A" w:rsidP="006F077A">
      <w:pPr>
        <w:numPr>
          <w:ilvl w:val="0"/>
          <w:numId w:val="1"/>
        </w:numPr>
        <w:jc w:val="both"/>
        <w:rPr>
          <w:rFonts w:cs="Arial"/>
          <w:lang w:val="en-GB"/>
        </w:rPr>
      </w:pPr>
      <w:r w:rsidRPr="00E224F1">
        <w:rPr>
          <w:rFonts w:cs="Arial"/>
          <w:b/>
          <w:lang w:val="en-GB"/>
        </w:rPr>
        <w:t xml:space="preserve">Hospitality and Reception Events. </w:t>
      </w:r>
      <w:r w:rsidRPr="00E224F1">
        <w:rPr>
          <w:rFonts w:cs="Arial"/>
          <w:lang w:val="en-GB"/>
        </w:rPr>
        <w:t>Most International PEPs have receptions during the experience, and this requires funding for refreshments and other items, unless sponsors are secured for such events.</w:t>
      </w:r>
    </w:p>
    <w:p w:rsidR="006F077A" w:rsidRPr="00E224F1" w:rsidRDefault="006F077A" w:rsidP="006F077A">
      <w:pPr>
        <w:numPr>
          <w:ilvl w:val="0"/>
          <w:numId w:val="1"/>
        </w:numPr>
        <w:jc w:val="both"/>
        <w:rPr>
          <w:rFonts w:cs="Arial"/>
          <w:lang w:val="en-GB"/>
        </w:rPr>
      </w:pPr>
      <w:r w:rsidRPr="00E224F1">
        <w:rPr>
          <w:rFonts w:cs="Arial"/>
          <w:b/>
          <w:lang w:val="en-GB"/>
        </w:rPr>
        <w:t>Cultural Events.</w:t>
      </w:r>
      <w:r w:rsidRPr="00E224F1">
        <w:rPr>
          <w:rFonts w:cs="Arial"/>
          <w:lang w:val="en-GB"/>
        </w:rPr>
        <w:t xml:space="preserve"> Most cultural events (theatre, concerts, museums, ethnic events, etc.) in an International PEP are secured by the NB free of charge. However, there can be special events, which require funding.</w:t>
      </w:r>
    </w:p>
    <w:p w:rsidR="006F077A" w:rsidRPr="00E224F1" w:rsidRDefault="006F077A" w:rsidP="006F077A">
      <w:pPr>
        <w:numPr>
          <w:ilvl w:val="0"/>
          <w:numId w:val="1"/>
        </w:numPr>
        <w:jc w:val="both"/>
        <w:rPr>
          <w:rFonts w:cs="Arial"/>
          <w:lang w:val="en-GB"/>
        </w:rPr>
      </w:pPr>
      <w:r w:rsidRPr="00E224F1">
        <w:rPr>
          <w:rFonts w:cs="Arial"/>
          <w:b/>
          <w:lang w:val="en-GB"/>
        </w:rPr>
        <w:t xml:space="preserve">Culminating Event/Final Evaluation. </w:t>
      </w:r>
      <w:r w:rsidRPr="00E224F1">
        <w:rPr>
          <w:rFonts w:cs="Arial"/>
          <w:lang w:val="en-GB"/>
        </w:rPr>
        <w:t>The culminating Event for the entire experience can require funding for hospitality and evaluation and, possibly, rooms and meals, if done at a retreat location.</w:t>
      </w:r>
    </w:p>
    <w:p w:rsidR="006F077A" w:rsidRPr="00E224F1" w:rsidRDefault="006F077A" w:rsidP="006F077A">
      <w:pPr>
        <w:numPr>
          <w:ilvl w:val="0"/>
          <w:numId w:val="1"/>
        </w:numPr>
        <w:jc w:val="both"/>
        <w:rPr>
          <w:rFonts w:cs="Arial"/>
          <w:lang w:val="en-GB"/>
        </w:rPr>
      </w:pPr>
      <w:r w:rsidRPr="00E224F1">
        <w:rPr>
          <w:rFonts w:cs="Arial"/>
          <w:b/>
          <w:lang w:val="en-GB"/>
        </w:rPr>
        <w:t>Orientation Sessions for Host Families and Orientation Speakers.</w:t>
      </w:r>
      <w:r w:rsidRPr="00E224F1">
        <w:rPr>
          <w:rFonts w:cs="Arial"/>
          <w:lang w:val="en-GB"/>
        </w:rPr>
        <w:t xml:space="preserve"> International PEPs conduct Orientation Sessions for those who are volunteers, whether host families or speakers in order to ensure that volunteers are culturally sensitive and are aware of the purposes and activities of the International PEPs.</w:t>
      </w:r>
    </w:p>
    <w:p w:rsidR="006F077A" w:rsidRPr="00E224F1" w:rsidRDefault="006F077A" w:rsidP="006F077A">
      <w:pPr>
        <w:numPr>
          <w:ilvl w:val="12"/>
          <w:numId w:val="0"/>
        </w:numPr>
        <w:jc w:val="both"/>
        <w:rPr>
          <w:rFonts w:cs="Arial"/>
          <w:lang w:val="en-GB"/>
        </w:rPr>
      </w:pPr>
    </w:p>
    <w:p w:rsidR="006F077A" w:rsidRPr="00E224F1" w:rsidRDefault="006F077A" w:rsidP="00346B83">
      <w:pPr>
        <w:pStyle w:val="Kop3"/>
      </w:pPr>
      <w:bookmarkStart w:id="7" w:name="_Toc492831959"/>
      <w:r w:rsidRPr="00E224F1">
        <w:t xml:space="preserve">2. </w:t>
      </w:r>
      <w:proofErr w:type="spellStart"/>
      <w:r w:rsidRPr="00E224F1">
        <w:t>Approval</w:t>
      </w:r>
      <w:proofErr w:type="spellEnd"/>
      <w:r w:rsidRPr="00E224F1">
        <w:t xml:space="preserve"> of a CIF International PEP</w:t>
      </w:r>
      <w:bookmarkEnd w:id="7"/>
    </w:p>
    <w:p w:rsidR="006F077A" w:rsidRPr="00E224F1" w:rsidRDefault="006F077A" w:rsidP="006F077A">
      <w:pPr>
        <w:numPr>
          <w:ilvl w:val="12"/>
          <w:numId w:val="0"/>
        </w:numPr>
        <w:jc w:val="both"/>
        <w:rPr>
          <w:rFonts w:cs="Arial"/>
          <w:lang w:val="en-GB"/>
        </w:rPr>
      </w:pPr>
    </w:p>
    <w:p w:rsidR="006F077A" w:rsidRPr="00E224F1" w:rsidRDefault="006F077A" w:rsidP="006F077A">
      <w:pPr>
        <w:numPr>
          <w:ilvl w:val="12"/>
          <w:numId w:val="0"/>
        </w:numPr>
        <w:jc w:val="both"/>
        <w:rPr>
          <w:rFonts w:cs="Arial"/>
          <w:lang w:val="en-GB"/>
        </w:rPr>
      </w:pPr>
      <w:r w:rsidRPr="00E224F1">
        <w:rPr>
          <w:rFonts w:cs="Arial"/>
          <w:lang w:val="en-GB"/>
        </w:rPr>
        <w:t>After a NB has approved the formation of an International PEP in that country, the following process should be followed before the programme is actually initiated:</w:t>
      </w:r>
    </w:p>
    <w:p w:rsidR="006F077A" w:rsidRPr="00E224F1" w:rsidRDefault="006F077A" w:rsidP="006F077A">
      <w:pPr>
        <w:numPr>
          <w:ilvl w:val="0"/>
          <w:numId w:val="1"/>
        </w:numPr>
        <w:jc w:val="both"/>
        <w:rPr>
          <w:rFonts w:cs="Arial"/>
          <w:lang w:val="en-GB"/>
        </w:rPr>
      </w:pPr>
      <w:r w:rsidRPr="00E224F1">
        <w:rPr>
          <w:rFonts w:cs="Arial"/>
          <w:lang w:val="en-GB"/>
        </w:rPr>
        <w:t>A description of the International PEP should be completed and forwarded to the CIF International Executive Committee (EC) (see attached outline).</w:t>
      </w:r>
    </w:p>
    <w:p w:rsidR="006F077A" w:rsidRPr="00E224F1" w:rsidRDefault="006F077A" w:rsidP="006F077A">
      <w:pPr>
        <w:numPr>
          <w:ilvl w:val="0"/>
          <w:numId w:val="1"/>
        </w:numPr>
        <w:jc w:val="both"/>
        <w:rPr>
          <w:rFonts w:cs="Arial"/>
          <w:lang w:val="en-GB"/>
        </w:rPr>
      </w:pPr>
      <w:r w:rsidRPr="00E224F1">
        <w:rPr>
          <w:rFonts w:cs="Arial"/>
          <w:lang w:val="en-GB"/>
        </w:rPr>
        <w:t>The CIF International EC will review it and forward its decision to the NB.</w:t>
      </w:r>
    </w:p>
    <w:p w:rsidR="008F6CF9" w:rsidRPr="00E224F1" w:rsidRDefault="006F077A" w:rsidP="000453EC">
      <w:pPr>
        <w:numPr>
          <w:ilvl w:val="0"/>
          <w:numId w:val="1"/>
        </w:numPr>
        <w:jc w:val="both"/>
        <w:rPr>
          <w:rFonts w:cs="Arial"/>
          <w:lang w:val="en-GB"/>
        </w:rPr>
      </w:pPr>
      <w:r w:rsidRPr="00E224F1">
        <w:rPr>
          <w:rFonts w:cs="Arial"/>
          <w:lang w:val="en-GB"/>
        </w:rPr>
        <w:t>The CIF International PEP, if approved, may start to use the CIF Logo in its advertising and dissemination about the Programme.</w:t>
      </w:r>
    </w:p>
    <w:p w:rsidR="008F6CF9" w:rsidRPr="00E224F1" w:rsidRDefault="008F6CF9" w:rsidP="006F077A">
      <w:pPr>
        <w:numPr>
          <w:ilvl w:val="12"/>
          <w:numId w:val="0"/>
        </w:numPr>
        <w:jc w:val="both"/>
        <w:rPr>
          <w:rFonts w:cs="Arial"/>
          <w:lang w:val="en-GB"/>
        </w:rPr>
      </w:pPr>
    </w:p>
    <w:p w:rsidR="001D0D7D" w:rsidRDefault="001D0D7D" w:rsidP="006F077A">
      <w:pPr>
        <w:numPr>
          <w:ilvl w:val="12"/>
          <w:numId w:val="0"/>
        </w:numPr>
        <w:rPr>
          <w:rFonts w:cs="Arial"/>
          <w:b/>
          <w:u w:val="single"/>
          <w:lang w:val="en-GB"/>
        </w:rPr>
      </w:pPr>
    </w:p>
    <w:p w:rsidR="006F077A" w:rsidRPr="00E224F1" w:rsidRDefault="006F077A" w:rsidP="00346B83">
      <w:pPr>
        <w:pStyle w:val="Kop3"/>
      </w:pPr>
      <w:bookmarkStart w:id="8" w:name="_Toc492831960"/>
      <w:r w:rsidRPr="00E224F1">
        <w:t xml:space="preserve">3. </w:t>
      </w:r>
      <w:proofErr w:type="spellStart"/>
      <w:r w:rsidRPr="00E224F1">
        <w:t>Advertisement</w:t>
      </w:r>
      <w:proofErr w:type="spellEnd"/>
      <w:r w:rsidRPr="00E224F1">
        <w:t xml:space="preserve"> of a CIF International PEP</w:t>
      </w:r>
      <w:bookmarkEnd w:id="8"/>
    </w:p>
    <w:p w:rsidR="006F077A" w:rsidRPr="00E224F1" w:rsidRDefault="006F077A" w:rsidP="006F077A">
      <w:pPr>
        <w:numPr>
          <w:ilvl w:val="12"/>
          <w:numId w:val="0"/>
        </w:numPr>
        <w:rPr>
          <w:rFonts w:cs="Arial"/>
          <w:b/>
          <w:u w:val="single"/>
          <w:lang w:val="en-GB"/>
        </w:rPr>
      </w:pPr>
    </w:p>
    <w:p w:rsidR="006F077A" w:rsidRPr="00E224F1" w:rsidRDefault="006F077A" w:rsidP="006F077A">
      <w:pPr>
        <w:numPr>
          <w:ilvl w:val="12"/>
          <w:numId w:val="0"/>
        </w:numPr>
        <w:jc w:val="both"/>
        <w:rPr>
          <w:rFonts w:cs="Arial"/>
          <w:lang w:val="en-GB"/>
        </w:rPr>
      </w:pPr>
      <w:r w:rsidRPr="00E224F1">
        <w:rPr>
          <w:rFonts w:cs="Arial"/>
          <w:lang w:val="en-GB"/>
        </w:rPr>
        <w:t xml:space="preserve">After the approval of the International PEP by CIF International EC, the NB should start to advertise and disseminate the programme </w:t>
      </w:r>
      <w:r w:rsidR="00DC22D6">
        <w:rPr>
          <w:rFonts w:cs="Arial"/>
          <w:lang w:val="en-GB"/>
        </w:rPr>
        <w:t xml:space="preserve">at least </w:t>
      </w:r>
      <w:r w:rsidRPr="00E224F1">
        <w:rPr>
          <w:rFonts w:cs="Arial"/>
          <w:lang w:val="en-GB"/>
        </w:rPr>
        <w:t xml:space="preserve">9 months ahead of the program dates. </w:t>
      </w:r>
    </w:p>
    <w:p w:rsidR="006F077A" w:rsidRPr="00E224F1" w:rsidRDefault="006F077A" w:rsidP="006F077A">
      <w:pPr>
        <w:numPr>
          <w:ilvl w:val="12"/>
          <w:numId w:val="0"/>
        </w:numPr>
        <w:jc w:val="both"/>
        <w:rPr>
          <w:rFonts w:cs="Arial"/>
          <w:lang w:val="en-GB"/>
        </w:rPr>
      </w:pPr>
    </w:p>
    <w:p w:rsidR="008F6CF9" w:rsidRPr="00E224F1" w:rsidRDefault="006F077A" w:rsidP="006F077A">
      <w:pPr>
        <w:numPr>
          <w:ilvl w:val="12"/>
          <w:numId w:val="0"/>
        </w:numPr>
        <w:jc w:val="both"/>
        <w:rPr>
          <w:rFonts w:cs="Arial"/>
          <w:lang w:val="en-GB"/>
        </w:rPr>
      </w:pPr>
      <w:r w:rsidRPr="00E224F1">
        <w:rPr>
          <w:rFonts w:cs="Arial"/>
          <w:lang w:val="en-GB"/>
        </w:rPr>
        <w:t>The NB prepares an inspiring flyer announcing basic information about the International PEP including</w:t>
      </w:r>
      <w:r w:rsidR="008F6CF9" w:rsidRPr="00E224F1">
        <w:rPr>
          <w:rFonts w:cs="Arial"/>
          <w:lang w:val="en-GB"/>
        </w:rPr>
        <w:t>:</w:t>
      </w:r>
    </w:p>
    <w:p w:rsidR="008F6CF9" w:rsidRPr="00E224F1" w:rsidRDefault="00F84F00" w:rsidP="008F6CF9">
      <w:pPr>
        <w:pStyle w:val="Lijstalinea"/>
        <w:numPr>
          <w:ilvl w:val="0"/>
          <w:numId w:val="7"/>
        </w:numPr>
        <w:jc w:val="both"/>
        <w:rPr>
          <w:rFonts w:cs="Arial"/>
          <w:lang w:val="en-GB"/>
        </w:rPr>
      </w:pPr>
      <w:r w:rsidRPr="00E224F1">
        <w:rPr>
          <w:rFonts w:cs="Arial"/>
          <w:lang w:val="en-GB"/>
        </w:rPr>
        <w:t>NB and CIF International logo</w:t>
      </w:r>
    </w:p>
    <w:p w:rsidR="008F6CF9" w:rsidRPr="00E224F1" w:rsidRDefault="008F6CF9" w:rsidP="008F6CF9">
      <w:pPr>
        <w:pStyle w:val="Lijstalinea"/>
        <w:numPr>
          <w:ilvl w:val="0"/>
          <w:numId w:val="7"/>
        </w:numPr>
        <w:jc w:val="both"/>
        <w:rPr>
          <w:rFonts w:cs="Arial"/>
          <w:lang w:val="en-GB"/>
        </w:rPr>
      </w:pPr>
      <w:r w:rsidRPr="00E224F1">
        <w:rPr>
          <w:rFonts w:cs="Arial"/>
          <w:lang w:val="en-GB"/>
        </w:rPr>
        <w:t>D</w:t>
      </w:r>
      <w:r w:rsidR="006F077A" w:rsidRPr="00E224F1">
        <w:rPr>
          <w:rFonts w:cs="Arial"/>
          <w:lang w:val="en-GB"/>
        </w:rPr>
        <w:t>ates</w:t>
      </w:r>
      <w:r w:rsidRPr="00E224F1">
        <w:rPr>
          <w:rFonts w:cs="Arial"/>
          <w:lang w:val="en-GB"/>
        </w:rPr>
        <w:t xml:space="preserve"> of the PEP</w:t>
      </w:r>
    </w:p>
    <w:p w:rsidR="008F6CF9" w:rsidRPr="00E224F1" w:rsidRDefault="008F6CF9" w:rsidP="008F6CF9">
      <w:pPr>
        <w:pStyle w:val="Lijstalinea"/>
        <w:numPr>
          <w:ilvl w:val="0"/>
          <w:numId w:val="7"/>
        </w:numPr>
        <w:jc w:val="both"/>
        <w:rPr>
          <w:rFonts w:cs="Arial"/>
          <w:lang w:val="en-GB"/>
        </w:rPr>
      </w:pPr>
      <w:r w:rsidRPr="00E224F1">
        <w:rPr>
          <w:rFonts w:cs="Arial"/>
          <w:lang w:val="en-GB"/>
        </w:rPr>
        <w:t>P</w:t>
      </w:r>
      <w:r w:rsidR="006F077A" w:rsidRPr="00E224F1">
        <w:rPr>
          <w:rFonts w:cs="Arial"/>
          <w:lang w:val="en-GB"/>
        </w:rPr>
        <w:t xml:space="preserve">rogram fee </w:t>
      </w:r>
      <w:r w:rsidRPr="00E224F1">
        <w:rPr>
          <w:rFonts w:cs="Arial"/>
          <w:lang w:val="en-GB"/>
        </w:rPr>
        <w:t>and</w:t>
      </w:r>
      <w:r w:rsidR="006F077A" w:rsidRPr="00E224F1">
        <w:rPr>
          <w:rFonts w:cs="Arial"/>
          <w:lang w:val="en-GB"/>
        </w:rPr>
        <w:t xml:space="preserve"> financial requirements</w:t>
      </w:r>
    </w:p>
    <w:p w:rsidR="008F6CF9" w:rsidRPr="00E224F1" w:rsidRDefault="008F6CF9" w:rsidP="008F6CF9">
      <w:pPr>
        <w:pStyle w:val="Lijstalinea"/>
        <w:numPr>
          <w:ilvl w:val="0"/>
          <w:numId w:val="7"/>
        </w:numPr>
        <w:jc w:val="both"/>
        <w:rPr>
          <w:rFonts w:cs="Arial"/>
          <w:lang w:val="en-GB"/>
        </w:rPr>
      </w:pPr>
      <w:r w:rsidRPr="00E224F1">
        <w:rPr>
          <w:rFonts w:cs="Arial"/>
          <w:lang w:val="en-GB"/>
        </w:rPr>
        <w:t>Language requirements</w:t>
      </w:r>
    </w:p>
    <w:p w:rsidR="008F6CF9" w:rsidRPr="00E224F1" w:rsidRDefault="008F6CF9" w:rsidP="008F6CF9">
      <w:pPr>
        <w:pStyle w:val="Lijstalinea"/>
        <w:numPr>
          <w:ilvl w:val="0"/>
          <w:numId w:val="7"/>
        </w:numPr>
        <w:jc w:val="both"/>
        <w:rPr>
          <w:rFonts w:cs="Arial"/>
          <w:lang w:val="en-GB"/>
        </w:rPr>
      </w:pPr>
      <w:r w:rsidRPr="00E224F1">
        <w:rPr>
          <w:rFonts w:cs="Arial"/>
          <w:lang w:val="en-GB"/>
        </w:rPr>
        <w:t>G</w:t>
      </w:r>
      <w:r w:rsidR="006F077A" w:rsidRPr="00E224F1">
        <w:rPr>
          <w:rFonts w:cs="Arial"/>
          <w:lang w:val="en-GB"/>
        </w:rPr>
        <w:t>eneral and individual program information</w:t>
      </w:r>
      <w:r w:rsidRPr="00E224F1">
        <w:rPr>
          <w:rFonts w:cs="Arial"/>
          <w:lang w:val="en-GB"/>
        </w:rPr>
        <w:t xml:space="preserve"> (general aspects)</w:t>
      </w:r>
    </w:p>
    <w:p w:rsidR="0058406D" w:rsidRPr="00E224F1" w:rsidRDefault="0058406D" w:rsidP="008F6CF9">
      <w:pPr>
        <w:pStyle w:val="Lijstalinea"/>
        <w:numPr>
          <w:ilvl w:val="0"/>
          <w:numId w:val="7"/>
        </w:numPr>
        <w:jc w:val="both"/>
        <w:rPr>
          <w:rFonts w:cs="Arial"/>
          <w:lang w:val="en-GB"/>
        </w:rPr>
      </w:pPr>
      <w:r w:rsidRPr="00E224F1">
        <w:rPr>
          <w:rFonts w:cs="Arial"/>
          <w:lang w:val="en-GB"/>
        </w:rPr>
        <w:t>Accommodation</w:t>
      </w:r>
    </w:p>
    <w:p w:rsidR="00F84F00" w:rsidRPr="00E224F1" w:rsidRDefault="00F84F00" w:rsidP="008F6CF9">
      <w:pPr>
        <w:pStyle w:val="Lijstalinea"/>
        <w:numPr>
          <w:ilvl w:val="0"/>
          <w:numId w:val="7"/>
        </w:numPr>
        <w:jc w:val="both"/>
        <w:rPr>
          <w:rFonts w:cs="Arial"/>
          <w:lang w:val="en-GB"/>
        </w:rPr>
      </w:pPr>
      <w:r w:rsidRPr="00E224F1">
        <w:rPr>
          <w:rFonts w:cs="Arial"/>
          <w:lang w:val="en-GB"/>
        </w:rPr>
        <w:t>Health insurance and visa protocols</w:t>
      </w:r>
    </w:p>
    <w:p w:rsidR="004C16FF" w:rsidRPr="00E224F1" w:rsidRDefault="008F6CF9" w:rsidP="008F6CF9">
      <w:pPr>
        <w:pStyle w:val="Lijstalinea"/>
        <w:numPr>
          <w:ilvl w:val="0"/>
          <w:numId w:val="7"/>
        </w:numPr>
        <w:jc w:val="both"/>
        <w:rPr>
          <w:rFonts w:cs="Arial"/>
          <w:lang w:val="en-GB"/>
        </w:rPr>
      </w:pPr>
      <w:r w:rsidRPr="00E224F1">
        <w:rPr>
          <w:rFonts w:cs="Arial"/>
          <w:lang w:val="en-GB"/>
        </w:rPr>
        <w:t>N</w:t>
      </w:r>
      <w:r w:rsidR="006F077A" w:rsidRPr="00E224F1">
        <w:rPr>
          <w:rFonts w:cs="Arial"/>
          <w:lang w:val="en-GB"/>
        </w:rPr>
        <w:t>umber of participants</w:t>
      </w:r>
      <w:r w:rsidR="001E2418" w:rsidRPr="00E224F1">
        <w:rPr>
          <w:rFonts w:cs="Arial"/>
          <w:lang w:val="en-GB"/>
        </w:rPr>
        <w:t xml:space="preserve"> </w:t>
      </w:r>
      <w:r w:rsidRPr="00E224F1">
        <w:rPr>
          <w:rFonts w:cs="Arial"/>
          <w:lang w:val="en-GB"/>
        </w:rPr>
        <w:t xml:space="preserve"> </w:t>
      </w:r>
    </w:p>
    <w:p w:rsidR="004C16FF" w:rsidRPr="00E224F1" w:rsidRDefault="004C16FF" w:rsidP="008F6CF9">
      <w:pPr>
        <w:pStyle w:val="Lijstalinea"/>
        <w:numPr>
          <w:ilvl w:val="0"/>
          <w:numId w:val="7"/>
        </w:numPr>
        <w:jc w:val="both"/>
        <w:rPr>
          <w:rFonts w:cs="Arial"/>
          <w:lang w:val="en-GB"/>
        </w:rPr>
      </w:pPr>
      <w:r w:rsidRPr="00E224F1">
        <w:rPr>
          <w:rFonts w:cs="Arial"/>
          <w:lang w:val="en-GB"/>
        </w:rPr>
        <w:t>A</w:t>
      </w:r>
      <w:r w:rsidR="006F077A" w:rsidRPr="00E224F1">
        <w:rPr>
          <w:rFonts w:cs="Arial"/>
          <w:lang w:val="en-GB"/>
        </w:rPr>
        <w:t>pplication deadline</w:t>
      </w:r>
    </w:p>
    <w:p w:rsidR="004C16FF" w:rsidRPr="00E224F1" w:rsidRDefault="004C16FF" w:rsidP="008F6CF9">
      <w:pPr>
        <w:pStyle w:val="Lijstalinea"/>
        <w:numPr>
          <w:ilvl w:val="0"/>
          <w:numId w:val="7"/>
        </w:numPr>
        <w:jc w:val="both"/>
        <w:rPr>
          <w:rFonts w:cs="Arial"/>
          <w:lang w:val="en-GB"/>
        </w:rPr>
      </w:pPr>
      <w:r w:rsidRPr="00E224F1">
        <w:rPr>
          <w:rFonts w:cs="Arial"/>
          <w:lang w:val="en-GB"/>
        </w:rPr>
        <w:t>C</w:t>
      </w:r>
      <w:r w:rsidR="006F077A" w:rsidRPr="00E224F1">
        <w:rPr>
          <w:rFonts w:cs="Arial"/>
          <w:lang w:val="en-GB"/>
        </w:rPr>
        <w:t>ontact details</w:t>
      </w:r>
    </w:p>
    <w:p w:rsidR="006C6B9A" w:rsidRPr="00E224F1" w:rsidRDefault="006C6B9A" w:rsidP="004C16FF">
      <w:pPr>
        <w:jc w:val="both"/>
        <w:rPr>
          <w:rFonts w:cs="Arial"/>
          <w:lang w:val="en-GB"/>
        </w:rPr>
      </w:pPr>
    </w:p>
    <w:p w:rsidR="006F077A" w:rsidRPr="00E224F1" w:rsidRDefault="006F077A" w:rsidP="004C16FF">
      <w:pPr>
        <w:jc w:val="both"/>
        <w:rPr>
          <w:rFonts w:cs="Arial"/>
          <w:lang w:val="en-GB"/>
        </w:rPr>
      </w:pPr>
      <w:r w:rsidRPr="00E224F1">
        <w:rPr>
          <w:rFonts w:cs="Arial"/>
          <w:lang w:val="en-GB"/>
        </w:rPr>
        <w:t xml:space="preserve">The flyer is first sent to </w:t>
      </w:r>
      <w:r w:rsidR="004C16FF" w:rsidRPr="00E224F1">
        <w:rPr>
          <w:rFonts w:cs="Arial"/>
          <w:lang w:val="en-GB"/>
        </w:rPr>
        <w:t xml:space="preserve">CIF </w:t>
      </w:r>
      <w:r w:rsidRPr="00E224F1">
        <w:rPr>
          <w:rFonts w:cs="Arial"/>
          <w:lang w:val="en-GB"/>
        </w:rPr>
        <w:t xml:space="preserve">International PEP Coordinator and CIF International Webmaster.  </w:t>
      </w:r>
    </w:p>
    <w:p w:rsidR="006F077A" w:rsidRPr="00E224F1" w:rsidRDefault="006F077A" w:rsidP="006F077A">
      <w:pPr>
        <w:numPr>
          <w:ilvl w:val="12"/>
          <w:numId w:val="0"/>
        </w:numPr>
        <w:jc w:val="both"/>
        <w:rPr>
          <w:rFonts w:cs="Arial"/>
          <w:lang w:val="en-GB"/>
        </w:rPr>
      </w:pPr>
    </w:p>
    <w:p w:rsidR="006F077A" w:rsidRPr="00E224F1" w:rsidRDefault="006F077A" w:rsidP="006F077A">
      <w:pPr>
        <w:jc w:val="both"/>
        <w:rPr>
          <w:rFonts w:cs="Arial"/>
          <w:b/>
          <w:u w:val="single"/>
          <w:lang w:val="en-GB"/>
        </w:rPr>
      </w:pPr>
      <w:r w:rsidRPr="00E224F1">
        <w:rPr>
          <w:rFonts w:cs="Arial"/>
          <w:lang w:val="en-GB"/>
        </w:rPr>
        <w:t xml:space="preserve">CIF NBs operating International PEPs must advertise directly to other CIF NBs and CIF Contact Persons (CPs) and to the CIPUSA Headquarters, sending the flyer and International PEP information, requesting assistance with advertising, application distribution, screening, and nomination. </w:t>
      </w:r>
    </w:p>
    <w:p w:rsidR="006F077A" w:rsidRPr="00E224F1" w:rsidRDefault="006F077A" w:rsidP="006F077A">
      <w:pPr>
        <w:jc w:val="both"/>
        <w:rPr>
          <w:rFonts w:cs="Arial"/>
          <w:lang w:val="en-GB"/>
        </w:rPr>
      </w:pPr>
      <w:r w:rsidRPr="00E224F1">
        <w:rPr>
          <w:rFonts w:cs="Arial"/>
          <w:lang w:val="en-GB"/>
        </w:rPr>
        <w:t>In the United States, CIPUSA Headquarters advertises the CIF International PEPs, but does not screen applications nor conducts interviews for any of the PEPs as this is done by CIF USA.</w:t>
      </w:r>
    </w:p>
    <w:p w:rsidR="006F077A" w:rsidRPr="00E224F1" w:rsidRDefault="006F077A" w:rsidP="006F077A">
      <w:pPr>
        <w:jc w:val="both"/>
        <w:rPr>
          <w:rFonts w:cs="Arial"/>
          <w:b/>
          <w:u w:val="single"/>
          <w:lang w:val="en-GB"/>
        </w:rPr>
      </w:pPr>
      <w:r w:rsidRPr="00E224F1">
        <w:rPr>
          <w:rFonts w:cs="Arial"/>
          <w:lang w:val="en-GB"/>
        </w:rPr>
        <w:t xml:space="preserve">CIF International EC should be regularly informed by copying and forwarding to the PEP Coordinator any relevant correspondence and information material. </w:t>
      </w:r>
    </w:p>
    <w:p w:rsidR="006F077A" w:rsidRPr="00E224F1" w:rsidRDefault="006F077A" w:rsidP="006F077A">
      <w:pPr>
        <w:numPr>
          <w:ilvl w:val="12"/>
          <w:numId w:val="0"/>
        </w:numPr>
        <w:rPr>
          <w:rFonts w:cs="Arial"/>
          <w:b/>
          <w:u w:val="single"/>
          <w:lang w:val="en-GB"/>
        </w:rPr>
      </w:pPr>
    </w:p>
    <w:p w:rsidR="006F077A" w:rsidRPr="00E224F1" w:rsidRDefault="006F077A" w:rsidP="00346B83">
      <w:pPr>
        <w:pStyle w:val="Kop3"/>
      </w:pPr>
      <w:bookmarkStart w:id="9" w:name="_Toc492831961"/>
      <w:r w:rsidRPr="00E224F1">
        <w:t>4. Application to a CIF International PEP</w:t>
      </w:r>
      <w:bookmarkEnd w:id="9"/>
      <w:r w:rsidRPr="00E224F1">
        <w:t xml:space="preserve"> </w:t>
      </w:r>
    </w:p>
    <w:p w:rsidR="006F077A" w:rsidRPr="00E224F1" w:rsidRDefault="006F077A" w:rsidP="006F077A">
      <w:pPr>
        <w:numPr>
          <w:ilvl w:val="12"/>
          <w:numId w:val="0"/>
        </w:numPr>
        <w:jc w:val="both"/>
        <w:rPr>
          <w:rFonts w:cs="Arial"/>
          <w:lang w:val="en-GB"/>
        </w:rPr>
      </w:pPr>
    </w:p>
    <w:p w:rsidR="006F077A" w:rsidRPr="00E224F1" w:rsidRDefault="006F077A" w:rsidP="006F077A">
      <w:pPr>
        <w:numPr>
          <w:ilvl w:val="12"/>
          <w:numId w:val="0"/>
        </w:numPr>
        <w:jc w:val="both"/>
        <w:rPr>
          <w:rFonts w:cs="Arial"/>
          <w:lang w:val="en-GB"/>
        </w:rPr>
      </w:pPr>
      <w:r w:rsidRPr="00E224F1">
        <w:rPr>
          <w:rFonts w:cs="Arial"/>
          <w:lang w:val="en-GB"/>
        </w:rPr>
        <w:t xml:space="preserve">Each International PEP will use the common application form approved by CIF International. Abroad, each CIF NB co-ordinates the in-country activities for International PEPs, including application distribution, screening, interviewing, and nomination. Each NB should establish its own deadlines to receive applications for review. </w:t>
      </w:r>
    </w:p>
    <w:p w:rsidR="006F077A" w:rsidRPr="00E224F1" w:rsidRDefault="006F077A" w:rsidP="006F077A">
      <w:pPr>
        <w:numPr>
          <w:ilvl w:val="12"/>
          <w:numId w:val="0"/>
        </w:numPr>
        <w:jc w:val="both"/>
        <w:rPr>
          <w:rFonts w:cs="Arial"/>
          <w:lang w:val="en-GB"/>
        </w:rPr>
      </w:pPr>
      <w:r w:rsidRPr="00E224F1">
        <w:rPr>
          <w:rFonts w:cs="Arial"/>
          <w:lang w:val="en-GB"/>
        </w:rPr>
        <w:t>All participant applications forwarded to a country organizing an International PEP must first be approved by the sending NB, if existing. If not existing, the participant application must be approved by the CP of the sending country. If there is no CP</w:t>
      </w:r>
      <w:r w:rsidR="006F1A46" w:rsidRPr="00E224F1">
        <w:rPr>
          <w:rFonts w:cs="Arial"/>
          <w:lang w:val="en-GB"/>
        </w:rPr>
        <w:t xml:space="preserve">, </w:t>
      </w:r>
      <w:r w:rsidRPr="00E224F1">
        <w:rPr>
          <w:rFonts w:cs="Arial"/>
          <w:lang w:val="en-GB"/>
        </w:rPr>
        <w:t>then the applicant directly contacts the country organizing the programme.</w:t>
      </w:r>
    </w:p>
    <w:p w:rsidR="006F077A" w:rsidRPr="00E224F1" w:rsidRDefault="006F077A" w:rsidP="006F077A">
      <w:pPr>
        <w:numPr>
          <w:ilvl w:val="12"/>
          <w:numId w:val="0"/>
        </w:numPr>
        <w:jc w:val="both"/>
        <w:rPr>
          <w:rFonts w:cs="Arial"/>
          <w:lang w:val="en-GB"/>
        </w:rPr>
      </w:pPr>
      <w:r w:rsidRPr="00E224F1">
        <w:rPr>
          <w:rFonts w:cs="Arial"/>
          <w:lang w:val="en-GB"/>
        </w:rPr>
        <w:lastRenderedPageBreak/>
        <w:t xml:space="preserve">The application form of a nominee must be sent to the PEP organizing country, together with a recommendation letter written by a member of the NB (if not existing, by the CP). The recommendation Letters should be according to the </w:t>
      </w:r>
      <w:r w:rsidRPr="00E224F1">
        <w:rPr>
          <w:rFonts w:cs="Arial"/>
          <w:i/>
          <w:lang w:val="en-GB"/>
        </w:rPr>
        <w:t>R</w:t>
      </w:r>
      <w:r w:rsidR="00F83E08" w:rsidRPr="00E224F1">
        <w:rPr>
          <w:rFonts w:cs="Arial"/>
          <w:i/>
          <w:lang w:val="en-GB"/>
        </w:rPr>
        <w:t xml:space="preserve">ecommendation </w:t>
      </w:r>
      <w:r w:rsidRPr="00E224F1">
        <w:rPr>
          <w:rFonts w:cs="Arial"/>
          <w:i/>
          <w:lang w:val="en-GB"/>
        </w:rPr>
        <w:t>L</w:t>
      </w:r>
      <w:r w:rsidR="00F83E08" w:rsidRPr="00E224F1">
        <w:rPr>
          <w:rFonts w:cs="Arial"/>
          <w:i/>
          <w:lang w:val="en-GB"/>
        </w:rPr>
        <w:t>etter</w:t>
      </w:r>
      <w:r w:rsidRPr="00E224F1">
        <w:rPr>
          <w:rFonts w:cs="Arial"/>
          <w:i/>
          <w:lang w:val="en-GB"/>
        </w:rPr>
        <w:t xml:space="preserve"> Checklist</w:t>
      </w:r>
      <w:r w:rsidRPr="00E224F1">
        <w:rPr>
          <w:rFonts w:cs="Arial"/>
          <w:lang w:val="en-GB"/>
        </w:rPr>
        <w:t xml:space="preserve"> of CIF International.</w:t>
      </w:r>
    </w:p>
    <w:p w:rsidR="006F077A" w:rsidRPr="00E224F1" w:rsidRDefault="006F077A" w:rsidP="006F077A">
      <w:pPr>
        <w:jc w:val="center"/>
        <w:rPr>
          <w:rFonts w:cs="Arial"/>
          <w:b/>
          <w:u w:val="single"/>
          <w:lang w:val="en-GB"/>
        </w:rPr>
      </w:pPr>
    </w:p>
    <w:p w:rsidR="006F077A" w:rsidRPr="00346B83" w:rsidRDefault="006F077A" w:rsidP="00346B83">
      <w:pPr>
        <w:pStyle w:val="Kop1"/>
      </w:pPr>
      <w:bookmarkStart w:id="10" w:name="_Toc492831962"/>
      <w:r w:rsidRPr="00346B83">
        <w:t>CIF INTERNATIONAL PEP CHARACTERISTICS</w:t>
      </w:r>
      <w:bookmarkEnd w:id="10"/>
    </w:p>
    <w:p w:rsidR="006F077A" w:rsidRPr="00E224F1" w:rsidRDefault="006F077A" w:rsidP="006F077A">
      <w:pPr>
        <w:jc w:val="both"/>
        <w:rPr>
          <w:rFonts w:cs="Arial"/>
          <w:lang w:val="en-GB"/>
        </w:rPr>
      </w:pPr>
    </w:p>
    <w:p w:rsidR="006F077A" w:rsidRPr="00E224F1" w:rsidRDefault="006F077A" w:rsidP="006F077A">
      <w:pPr>
        <w:jc w:val="both"/>
        <w:rPr>
          <w:rFonts w:cs="Arial"/>
          <w:lang w:val="en-GB"/>
        </w:rPr>
      </w:pPr>
      <w:r w:rsidRPr="00E224F1">
        <w:rPr>
          <w:rFonts w:cs="Arial"/>
          <w:lang w:val="en-GB"/>
        </w:rPr>
        <w:t>The NB operating an International PEP determines its Programme’s characteristics. Some general considerations about each factor can be found below:</w:t>
      </w:r>
    </w:p>
    <w:p w:rsidR="00A6104B" w:rsidRPr="00E224F1" w:rsidRDefault="006F077A" w:rsidP="00A6104B">
      <w:pPr>
        <w:jc w:val="both"/>
        <w:rPr>
          <w:rFonts w:cs="Arial"/>
          <w:strike/>
          <w:lang w:val="en-GB"/>
        </w:rPr>
      </w:pPr>
      <w:proofErr w:type="gramStart"/>
      <w:r w:rsidRPr="00E224F1">
        <w:rPr>
          <w:rFonts w:cs="Arial"/>
          <w:b/>
          <w:u w:val="single"/>
          <w:lang w:val="en-GB"/>
        </w:rPr>
        <w:t>Participant Criteria.</w:t>
      </w:r>
      <w:proofErr w:type="gramEnd"/>
      <w:r w:rsidRPr="00E224F1">
        <w:rPr>
          <w:rFonts w:cs="Arial"/>
          <w:lang w:val="en-GB"/>
        </w:rPr>
        <w:t xml:space="preserve"> </w:t>
      </w:r>
    </w:p>
    <w:p w:rsidR="006F077A" w:rsidRPr="00E224F1" w:rsidRDefault="00A6104B" w:rsidP="00A6104B">
      <w:pPr>
        <w:pStyle w:val="Lijstalinea"/>
        <w:numPr>
          <w:ilvl w:val="0"/>
          <w:numId w:val="8"/>
        </w:numPr>
        <w:jc w:val="both"/>
        <w:rPr>
          <w:rFonts w:cs="Arial"/>
          <w:lang w:val="en-GB"/>
        </w:rPr>
      </w:pPr>
      <w:r w:rsidRPr="00E224F1">
        <w:rPr>
          <w:rFonts w:cs="Arial"/>
          <w:lang w:val="en-GB"/>
        </w:rPr>
        <w:t>Participants should have a</w:t>
      </w:r>
      <w:r w:rsidR="006F077A" w:rsidRPr="00E224F1">
        <w:rPr>
          <w:rFonts w:cs="Arial"/>
          <w:lang w:val="en-GB"/>
        </w:rPr>
        <w:t xml:space="preserve"> background </w:t>
      </w:r>
      <w:r w:rsidRPr="00E224F1">
        <w:rPr>
          <w:rFonts w:cs="Arial"/>
          <w:lang w:val="en-GB"/>
        </w:rPr>
        <w:t xml:space="preserve">in social work, social welfare </w:t>
      </w:r>
      <w:r w:rsidR="006F077A" w:rsidRPr="00E224F1">
        <w:rPr>
          <w:rFonts w:cs="Arial"/>
          <w:lang w:val="en-GB"/>
        </w:rPr>
        <w:t xml:space="preserve">or human services field/related fields with at least two years of professional experience. </w:t>
      </w:r>
    </w:p>
    <w:p w:rsidR="006F077A" w:rsidRPr="00E224F1" w:rsidRDefault="00A6104B" w:rsidP="006F077A">
      <w:pPr>
        <w:numPr>
          <w:ilvl w:val="0"/>
          <w:numId w:val="6"/>
        </w:numPr>
        <w:jc w:val="both"/>
        <w:rPr>
          <w:rFonts w:cs="Arial"/>
          <w:lang w:val="en-GB"/>
        </w:rPr>
      </w:pPr>
      <w:r w:rsidRPr="00E224F1">
        <w:rPr>
          <w:rFonts w:cs="Arial"/>
          <w:lang w:val="en-GB"/>
        </w:rPr>
        <w:t>Pa</w:t>
      </w:r>
      <w:r w:rsidR="006F077A" w:rsidRPr="00E224F1">
        <w:rPr>
          <w:rFonts w:cs="Arial"/>
          <w:lang w:val="en-GB"/>
        </w:rPr>
        <w:t xml:space="preserve">rticipants should see some value in a cross-cultural experience and should see some relationship to their career. </w:t>
      </w:r>
    </w:p>
    <w:p w:rsidR="006F077A" w:rsidRPr="00E224F1" w:rsidRDefault="006F077A" w:rsidP="006F077A">
      <w:pPr>
        <w:numPr>
          <w:ilvl w:val="0"/>
          <w:numId w:val="6"/>
        </w:numPr>
        <w:jc w:val="both"/>
        <w:rPr>
          <w:rFonts w:cs="Arial"/>
          <w:lang w:val="en-GB"/>
        </w:rPr>
      </w:pPr>
      <w:r w:rsidRPr="00E224F1">
        <w:rPr>
          <w:rFonts w:cs="Arial"/>
          <w:lang w:val="en-GB"/>
        </w:rPr>
        <w:t>The sendin</w:t>
      </w:r>
      <w:r w:rsidR="00123618" w:rsidRPr="00E224F1">
        <w:rPr>
          <w:rFonts w:cs="Arial"/>
          <w:lang w:val="en-GB"/>
        </w:rPr>
        <w:t>g country has to assess if the a</w:t>
      </w:r>
      <w:r w:rsidRPr="00E224F1">
        <w:rPr>
          <w:rFonts w:cs="Arial"/>
          <w:lang w:val="en-GB"/>
        </w:rPr>
        <w:t xml:space="preserve">pplicant is proficient in the program language of the PEP country. International PEP must determine the quality of language facility required and should specify criteria for professional expertise. </w:t>
      </w:r>
    </w:p>
    <w:p w:rsidR="006F077A" w:rsidRPr="00E224F1" w:rsidRDefault="006F077A" w:rsidP="006F077A">
      <w:pPr>
        <w:numPr>
          <w:ilvl w:val="0"/>
          <w:numId w:val="6"/>
        </w:numPr>
        <w:jc w:val="both"/>
        <w:rPr>
          <w:rFonts w:cs="Arial"/>
          <w:lang w:val="en-GB"/>
        </w:rPr>
      </w:pPr>
      <w:r w:rsidRPr="00E224F1">
        <w:rPr>
          <w:rFonts w:cs="Arial"/>
          <w:lang w:val="en-GB"/>
        </w:rPr>
        <w:t xml:space="preserve">The participants should be aware of the fact that the International PEPs can be physically and emotionally challenging. Special needs must be addressed for suitable arrangements. </w:t>
      </w:r>
    </w:p>
    <w:p w:rsidR="006F077A" w:rsidRPr="00E224F1" w:rsidRDefault="006F077A" w:rsidP="006F077A">
      <w:pPr>
        <w:jc w:val="both"/>
        <w:rPr>
          <w:rFonts w:cs="Arial"/>
          <w:lang w:val="en-GB"/>
        </w:rPr>
      </w:pPr>
      <w:proofErr w:type="gramStart"/>
      <w:r w:rsidRPr="00E224F1">
        <w:rPr>
          <w:rFonts w:cs="Arial"/>
          <w:b/>
          <w:u w:val="single"/>
          <w:lang w:val="en-GB"/>
        </w:rPr>
        <w:t>Acceptance or Rejection of Participants.</w:t>
      </w:r>
      <w:proofErr w:type="gramEnd"/>
      <w:r w:rsidRPr="00E224F1">
        <w:rPr>
          <w:rFonts w:cs="Arial"/>
          <w:lang w:val="en-GB"/>
        </w:rPr>
        <w:t xml:space="preserve"> All International PEPs should notify applicants and NBs of either their acceptance or rejection for the exchange experience. Time frame is important. Additionally, the CIF NB of the applicant should be informed of the final decision.</w:t>
      </w:r>
    </w:p>
    <w:p w:rsidR="006F077A" w:rsidRPr="00E224F1" w:rsidRDefault="007E0934" w:rsidP="006F077A">
      <w:pPr>
        <w:jc w:val="both"/>
        <w:rPr>
          <w:rFonts w:cs="Arial"/>
          <w:lang w:val="en-GB"/>
        </w:rPr>
      </w:pPr>
      <w:r w:rsidRPr="00E224F1">
        <w:rPr>
          <w:rFonts w:cs="Arial"/>
          <w:lang w:val="en-GB"/>
        </w:rPr>
        <w:t>Finally,</w:t>
      </w:r>
      <w:r w:rsidR="006F077A" w:rsidRPr="00E224F1">
        <w:rPr>
          <w:rFonts w:cs="Arial"/>
          <w:lang w:val="en-GB"/>
        </w:rPr>
        <w:t xml:space="preserve"> all International PEPs, as soon as they finalize their selection process should also inform the PEP Coordinator and all CIF Branches, by sending the ‘Chart of Candidates’.</w:t>
      </w:r>
    </w:p>
    <w:p w:rsidR="001C51E2" w:rsidRPr="00E224F1" w:rsidRDefault="006F077A" w:rsidP="006F077A">
      <w:pPr>
        <w:jc w:val="both"/>
        <w:rPr>
          <w:rFonts w:cs="Arial"/>
          <w:lang w:val="en-GB"/>
        </w:rPr>
      </w:pPr>
      <w:proofErr w:type="gramStart"/>
      <w:r w:rsidRPr="00E224F1">
        <w:rPr>
          <w:rFonts w:cs="Arial"/>
          <w:b/>
          <w:u w:val="single"/>
          <w:lang w:val="en-GB"/>
        </w:rPr>
        <w:t>Host Family Living.</w:t>
      </w:r>
      <w:proofErr w:type="gramEnd"/>
      <w:r w:rsidRPr="00E224F1">
        <w:rPr>
          <w:rFonts w:cs="Arial"/>
          <w:b/>
          <w:u w:val="single"/>
          <w:lang w:val="en-GB"/>
        </w:rPr>
        <w:t xml:space="preserve"> </w:t>
      </w:r>
      <w:r w:rsidRPr="00E224F1">
        <w:rPr>
          <w:rFonts w:cs="Arial"/>
          <w:lang w:val="en-GB"/>
        </w:rPr>
        <w:t xml:space="preserve">Host family living is required. Participants begin to better understand the country through host family contacts. Programmes have a mixture of hosts, including some CIF members. Hosts are asked to provide housing and food. </w:t>
      </w:r>
    </w:p>
    <w:p w:rsidR="006F077A" w:rsidRPr="00E224F1" w:rsidRDefault="006F077A" w:rsidP="006F077A">
      <w:pPr>
        <w:jc w:val="both"/>
        <w:rPr>
          <w:rFonts w:cs="Arial"/>
          <w:lang w:val="en-GB"/>
        </w:rPr>
      </w:pPr>
      <w:r w:rsidRPr="00E224F1">
        <w:rPr>
          <w:rFonts w:cs="Arial"/>
          <w:lang w:val="en-GB"/>
        </w:rPr>
        <w:t xml:space="preserve">Participants and host families should be matched by language ability. </w:t>
      </w:r>
      <w:r w:rsidRPr="00E224F1">
        <w:rPr>
          <w:rFonts w:cs="Arial"/>
          <w:i/>
          <w:lang w:val="en-GB"/>
        </w:rPr>
        <w:t>CIF International Host Family Manual</w:t>
      </w:r>
      <w:r w:rsidRPr="00E224F1">
        <w:rPr>
          <w:rFonts w:cs="Arial"/>
          <w:lang w:val="en-GB"/>
        </w:rPr>
        <w:t xml:space="preserve"> has been developed for NBs to give to host families to provide a general guide when hosting someone participating in a CIF International PEP. </w:t>
      </w:r>
    </w:p>
    <w:p w:rsidR="006F077A" w:rsidRPr="00E224F1" w:rsidRDefault="006F077A" w:rsidP="006F077A">
      <w:pPr>
        <w:jc w:val="both"/>
        <w:rPr>
          <w:rFonts w:cs="Arial"/>
          <w:strike/>
          <w:lang w:val="en-GB"/>
        </w:rPr>
      </w:pPr>
      <w:proofErr w:type="gramStart"/>
      <w:r w:rsidRPr="00E224F1">
        <w:rPr>
          <w:rFonts w:cs="Arial"/>
          <w:b/>
          <w:u w:val="single"/>
          <w:lang w:val="en-GB"/>
        </w:rPr>
        <w:t>Agency Experience.</w:t>
      </w:r>
      <w:proofErr w:type="gramEnd"/>
      <w:r w:rsidRPr="00E224F1">
        <w:rPr>
          <w:rFonts w:cs="Arial"/>
          <w:lang w:val="en-GB"/>
        </w:rPr>
        <w:t xml:space="preserve"> In International PEPs, which require local language facility, the agency experience is usually one of working with clients in the participant’s field of expertise. In other countries without the local language requirement, the entire Programme is conducted in English, with translation being provided when necessary. In such countries, the agency visit is an observation and discussion opportunity with the agency personnel, rather than being able to work with clients. </w:t>
      </w:r>
    </w:p>
    <w:p w:rsidR="006F077A" w:rsidRPr="00E224F1" w:rsidRDefault="006F077A" w:rsidP="006F077A">
      <w:pPr>
        <w:numPr>
          <w:ilvl w:val="12"/>
          <w:numId w:val="0"/>
        </w:numPr>
        <w:jc w:val="both"/>
        <w:rPr>
          <w:rFonts w:cs="Arial"/>
          <w:lang w:val="en-GB"/>
        </w:rPr>
      </w:pPr>
      <w:proofErr w:type="gramStart"/>
      <w:r w:rsidRPr="00E224F1">
        <w:rPr>
          <w:rFonts w:cs="Arial"/>
          <w:b/>
          <w:u w:val="single"/>
          <w:lang w:val="en-GB"/>
        </w:rPr>
        <w:t>Program Fee and Financial Details.</w:t>
      </w:r>
      <w:proofErr w:type="gramEnd"/>
      <w:r w:rsidRPr="00E224F1">
        <w:rPr>
          <w:rFonts w:cs="Arial"/>
          <w:b/>
          <w:lang w:val="en-GB"/>
        </w:rPr>
        <w:t xml:space="preserve"> </w:t>
      </w:r>
      <w:r w:rsidRPr="00E224F1">
        <w:rPr>
          <w:rFonts w:cs="Arial"/>
          <w:lang w:val="en-GB"/>
        </w:rPr>
        <w:t xml:space="preserve">Some International PEPs require a Program fee to partially cover logistics costs, some require not. It should be clear what is paid by the fee. If a Program fee is required, this should be listed in all advertisements about the International PEP and also which expenses the NB covers should be clarified in the flyer.  </w:t>
      </w:r>
    </w:p>
    <w:p w:rsidR="006F077A" w:rsidRPr="00E224F1" w:rsidRDefault="006F077A" w:rsidP="006F077A">
      <w:pPr>
        <w:numPr>
          <w:ilvl w:val="12"/>
          <w:numId w:val="0"/>
        </w:numPr>
        <w:jc w:val="both"/>
        <w:rPr>
          <w:rFonts w:cs="Arial"/>
          <w:b/>
          <w:u w:val="single"/>
          <w:lang w:val="en-GB"/>
        </w:rPr>
      </w:pPr>
    </w:p>
    <w:p w:rsidR="006F077A" w:rsidRPr="00E224F1" w:rsidRDefault="006F077A" w:rsidP="006F077A">
      <w:pPr>
        <w:jc w:val="both"/>
        <w:rPr>
          <w:rFonts w:cs="Arial"/>
          <w:lang w:val="en-GB"/>
        </w:rPr>
      </w:pPr>
      <w:r w:rsidRPr="00E224F1">
        <w:rPr>
          <w:rFonts w:cs="Arial"/>
          <w:b/>
          <w:u w:val="single"/>
          <w:lang w:val="en-GB"/>
        </w:rPr>
        <w:t>International and Domestic Travel.</w:t>
      </w:r>
      <w:r w:rsidRPr="00E224F1">
        <w:rPr>
          <w:rFonts w:cs="Arial"/>
          <w:lang w:val="en-GB"/>
        </w:rPr>
        <w:t xml:space="preserve"> In most International PEPs the participant is required to pay for international round-trip airfare and/or transportation, with the International PEP paying for domestic in-country travel. Some NBs</w:t>
      </w:r>
      <w:r w:rsidR="00653E3F" w:rsidRPr="00E224F1">
        <w:rPr>
          <w:rFonts w:cs="Arial"/>
          <w:lang w:val="en-GB"/>
        </w:rPr>
        <w:t xml:space="preserve"> may provide </w:t>
      </w:r>
      <w:r w:rsidRPr="00E224F1">
        <w:rPr>
          <w:rFonts w:cs="Arial"/>
          <w:lang w:val="en-GB"/>
        </w:rPr>
        <w:t>grants for international travel, especially for participants from developing countries. The arrangements for both types of travel should be enumerated in all materials.</w:t>
      </w:r>
    </w:p>
    <w:p w:rsidR="006F077A" w:rsidRPr="00E224F1" w:rsidRDefault="006F077A" w:rsidP="006F077A">
      <w:pPr>
        <w:jc w:val="both"/>
        <w:rPr>
          <w:rFonts w:cs="Arial"/>
          <w:lang w:val="en-GB"/>
        </w:rPr>
      </w:pPr>
      <w:proofErr w:type="gramStart"/>
      <w:r w:rsidRPr="00E224F1">
        <w:rPr>
          <w:rFonts w:cs="Arial"/>
          <w:b/>
          <w:u w:val="single"/>
          <w:lang w:val="en-GB"/>
        </w:rPr>
        <w:t>Personal Finances and Living Expenses.</w:t>
      </w:r>
      <w:proofErr w:type="gramEnd"/>
      <w:r w:rsidRPr="00E224F1">
        <w:rPr>
          <w:rFonts w:cs="Arial"/>
          <w:lang w:val="en-GB"/>
        </w:rPr>
        <w:t xml:space="preserve"> If the participant must assume responsibility for any living expenses beyond host family living or as a part of the hosting, the participant must be told ahead of time, and the amount, which the individual must bring for this should be disclosed. </w:t>
      </w:r>
    </w:p>
    <w:p w:rsidR="006F077A" w:rsidRPr="00E224F1" w:rsidRDefault="006F077A" w:rsidP="006F077A">
      <w:pPr>
        <w:jc w:val="both"/>
        <w:rPr>
          <w:rFonts w:cs="Arial"/>
          <w:strike/>
          <w:lang w:val="en-GB"/>
        </w:rPr>
      </w:pPr>
      <w:r w:rsidRPr="00E224F1">
        <w:rPr>
          <w:rFonts w:cs="Arial"/>
          <w:b/>
          <w:u w:val="single"/>
          <w:lang w:val="en-GB"/>
        </w:rPr>
        <w:t>CIF International and CIF NB Membership.</w:t>
      </w:r>
      <w:r w:rsidRPr="00E224F1">
        <w:rPr>
          <w:rFonts w:cs="Arial"/>
          <w:lang w:val="en-GB"/>
        </w:rPr>
        <w:t xml:space="preserve"> </w:t>
      </w:r>
      <w:r w:rsidR="002A23FD" w:rsidRPr="00E224F1">
        <w:rPr>
          <w:rFonts w:cs="Arial"/>
          <w:lang w:val="en-GB"/>
        </w:rPr>
        <w:t>A</w:t>
      </w:r>
      <w:r w:rsidRPr="00E224F1">
        <w:rPr>
          <w:rFonts w:cs="Arial"/>
          <w:lang w:val="en-GB"/>
        </w:rPr>
        <w:t>ll International PEP participants should</w:t>
      </w:r>
      <w:r w:rsidR="002A23FD" w:rsidRPr="00E224F1">
        <w:rPr>
          <w:rFonts w:cs="Arial"/>
          <w:lang w:val="en-GB"/>
        </w:rPr>
        <w:t xml:space="preserve"> be </w:t>
      </w:r>
      <w:r w:rsidRPr="00E224F1">
        <w:rPr>
          <w:rFonts w:cs="Arial"/>
          <w:lang w:val="en-GB"/>
        </w:rPr>
        <w:t>required to join their NBs after the Programme is over. If the participant is from a country without a NB, he/she should be required to contact the CP of own country. If CP does not exist, he/she should be directed to CIF International CP Coordinator if eligible to be a CP.</w:t>
      </w:r>
    </w:p>
    <w:p w:rsidR="006F077A" w:rsidRPr="00E224F1" w:rsidRDefault="006F077A" w:rsidP="006F077A">
      <w:pPr>
        <w:jc w:val="both"/>
        <w:rPr>
          <w:rFonts w:cs="Arial"/>
          <w:strike/>
          <w:lang w:val="en-GB"/>
        </w:rPr>
      </w:pPr>
      <w:r w:rsidRPr="0062268A">
        <w:rPr>
          <w:rFonts w:cs="Arial"/>
          <w:lang w:val="en-GB"/>
        </w:rPr>
        <w:t xml:space="preserve">The content of the PEP should be informing </w:t>
      </w:r>
      <w:r w:rsidR="002A23FD" w:rsidRPr="0062268A">
        <w:rPr>
          <w:rFonts w:cs="Arial"/>
          <w:lang w:val="en-GB"/>
        </w:rPr>
        <w:t xml:space="preserve">and motivating participants </w:t>
      </w:r>
      <w:r w:rsidRPr="0062268A">
        <w:rPr>
          <w:rFonts w:cs="Arial"/>
          <w:lang w:val="en-GB"/>
        </w:rPr>
        <w:t>about CIF International.</w:t>
      </w:r>
      <w:r w:rsidRPr="00E224F1">
        <w:rPr>
          <w:rFonts w:cs="Arial"/>
          <w:lang w:val="en-GB"/>
        </w:rPr>
        <w:t xml:space="preserve"> </w:t>
      </w:r>
    </w:p>
    <w:p w:rsidR="006F077A" w:rsidRPr="00E224F1" w:rsidRDefault="006F077A" w:rsidP="006F077A">
      <w:pPr>
        <w:jc w:val="both"/>
        <w:rPr>
          <w:rFonts w:cs="Arial"/>
          <w:lang w:val="en-GB"/>
        </w:rPr>
      </w:pPr>
      <w:proofErr w:type="gramStart"/>
      <w:r w:rsidRPr="00E224F1">
        <w:rPr>
          <w:rFonts w:cs="Arial"/>
          <w:b/>
          <w:u w:val="single"/>
          <w:lang w:val="en-GB"/>
        </w:rPr>
        <w:t>Health and Liability Insurance Requirements.</w:t>
      </w:r>
      <w:proofErr w:type="gramEnd"/>
      <w:r w:rsidRPr="00E224F1">
        <w:rPr>
          <w:rFonts w:cs="Arial"/>
          <w:lang w:val="en-GB"/>
        </w:rPr>
        <w:t xml:space="preserve"> All International PEPs require participants to have their own health insurance before arriving in the country. The actual policy and a claim form should be brought by each participant. The participant and the NB should make sure that the health insurance covers the costs abroad. Participant must be asked to send the copy of the travel health insurance after the acceptance. ‘In case of emergency’ section on application form should be checked as the participant arrives in the Programme country. </w:t>
      </w:r>
    </w:p>
    <w:p w:rsidR="00F20082" w:rsidRPr="00E224F1" w:rsidRDefault="006F077A" w:rsidP="006F077A">
      <w:pPr>
        <w:jc w:val="both"/>
        <w:rPr>
          <w:rFonts w:cs="Arial"/>
          <w:lang w:val="en-GB"/>
        </w:rPr>
      </w:pPr>
      <w:r w:rsidRPr="00E224F1">
        <w:rPr>
          <w:rFonts w:cs="Arial"/>
          <w:b/>
          <w:u w:val="single"/>
          <w:lang w:val="en-GB"/>
        </w:rPr>
        <w:t>Programme Evaluation.</w:t>
      </w:r>
      <w:r w:rsidRPr="00E224F1">
        <w:rPr>
          <w:rFonts w:cs="Arial"/>
          <w:lang w:val="en-GB"/>
        </w:rPr>
        <w:t xml:space="preserve"> All International PEPs conduct a programme evaluation of the exchange experience at the conclusion of the Programme on the common forms approved by CIF International, and this info is </w:t>
      </w:r>
      <w:proofErr w:type="gramStart"/>
      <w:r w:rsidRPr="00E224F1">
        <w:rPr>
          <w:rFonts w:cs="Arial"/>
          <w:lang w:val="en-GB"/>
        </w:rPr>
        <w:t>needed/used</w:t>
      </w:r>
      <w:proofErr w:type="gramEnd"/>
      <w:r w:rsidRPr="00E224F1">
        <w:rPr>
          <w:rFonts w:cs="Arial"/>
          <w:lang w:val="en-GB"/>
        </w:rPr>
        <w:t xml:space="preserve"> for completing FER. </w:t>
      </w:r>
    </w:p>
    <w:p w:rsidR="006F077A" w:rsidRPr="00E224F1" w:rsidRDefault="00F20082" w:rsidP="006F077A">
      <w:pPr>
        <w:jc w:val="both"/>
        <w:rPr>
          <w:rFonts w:cs="Arial"/>
          <w:lang w:val="en-GB"/>
        </w:rPr>
      </w:pPr>
      <w:proofErr w:type="gramStart"/>
      <w:r w:rsidRPr="00E224F1">
        <w:rPr>
          <w:rFonts w:cs="Arial"/>
          <w:b/>
          <w:u w:val="single"/>
          <w:lang w:val="en-GB"/>
        </w:rPr>
        <w:t>Certificate of Attendance.</w:t>
      </w:r>
      <w:proofErr w:type="gramEnd"/>
      <w:r w:rsidRPr="00E224F1">
        <w:rPr>
          <w:rFonts w:cs="Arial"/>
          <w:lang w:val="en-GB"/>
        </w:rPr>
        <w:t xml:space="preserve"> </w:t>
      </w:r>
      <w:r w:rsidR="006F077A" w:rsidRPr="00E224F1">
        <w:rPr>
          <w:rFonts w:cs="Arial"/>
          <w:lang w:val="en-GB"/>
        </w:rPr>
        <w:t xml:space="preserve">Participants must get a certificate at the end of the program.  </w:t>
      </w:r>
    </w:p>
    <w:p w:rsidR="006F077A" w:rsidRPr="00E224F1" w:rsidRDefault="006F077A" w:rsidP="006F077A">
      <w:pPr>
        <w:jc w:val="both"/>
        <w:rPr>
          <w:rFonts w:cs="Arial"/>
          <w:lang w:val="en-GB"/>
        </w:rPr>
      </w:pPr>
    </w:p>
    <w:p w:rsidR="006F077A" w:rsidRPr="00346B83" w:rsidRDefault="006F077A" w:rsidP="00346B83">
      <w:pPr>
        <w:pStyle w:val="Kop1"/>
      </w:pPr>
      <w:bookmarkStart w:id="11" w:name="_Toc492831963"/>
      <w:r w:rsidRPr="00346B83">
        <w:t>CIF INTERNATIONAL PEP REPORTING REQUIREMENTS</w:t>
      </w:r>
      <w:bookmarkEnd w:id="11"/>
    </w:p>
    <w:p w:rsidR="006F077A" w:rsidRPr="00E224F1" w:rsidRDefault="006F077A" w:rsidP="006F077A">
      <w:pPr>
        <w:jc w:val="both"/>
        <w:rPr>
          <w:rFonts w:cs="Arial"/>
          <w:lang w:val="en-GB"/>
        </w:rPr>
      </w:pPr>
    </w:p>
    <w:p w:rsidR="006F077A" w:rsidRPr="00E224F1" w:rsidRDefault="006F077A" w:rsidP="006F077A">
      <w:pPr>
        <w:numPr>
          <w:ilvl w:val="0"/>
          <w:numId w:val="3"/>
        </w:numPr>
        <w:jc w:val="both"/>
        <w:rPr>
          <w:rFonts w:cs="Arial"/>
          <w:u w:val="single"/>
          <w:lang w:val="en-GB"/>
        </w:rPr>
      </w:pPr>
      <w:r w:rsidRPr="00E224F1">
        <w:rPr>
          <w:rFonts w:cs="Arial"/>
          <w:lang w:val="en-GB"/>
        </w:rPr>
        <w:t xml:space="preserve">A Final Evaluation Report (FER) must be sent, within one </w:t>
      </w:r>
      <w:proofErr w:type="gramStart"/>
      <w:r w:rsidRPr="00E224F1">
        <w:rPr>
          <w:rFonts w:cs="Arial"/>
          <w:lang w:val="en-GB"/>
        </w:rPr>
        <w:t>month</w:t>
      </w:r>
      <w:r w:rsidRPr="00E224F1">
        <w:rPr>
          <w:rFonts w:cs="Arial"/>
          <w:strike/>
          <w:lang w:val="en-GB"/>
        </w:rPr>
        <w:t>s</w:t>
      </w:r>
      <w:proofErr w:type="gramEnd"/>
      <w:r w:rsidRPr="00E224F1">
        <w:rPr>
          <w:rFonts w:cs="Arial"/>
          <w:lang w:val="en-GB"/>
        </w:rPr>
        <w:t xml:space="preserve"> after the close of the International PEP, together with the List of Participants Sheet to the CI</w:t>
      </w:r>
      <w:r w:rsidR="00EE2152" w:rsidRPr="00E224F1">
        <w:rPr>
          <w:rFonts w:cs="Arial"/>
          <w:lang w:val="en-GB"/>
        </w:rPr>
        <w:t>F International PEP Coordinator.</w:t>
      </w:r>
    </w:p>
    <w:p w:rsidR="006F077A" w:rsidRPr="00E224F1" w:rsidRDefault="006F077A" w:rsidP="00EE2152">
      <w:pPr>
        <w:numPr>
          <w:ilvl w:val="0"/>
          <w:numId w:val="3"/>
        </w:numPr>
        <w:jc w:val="both"/>
        <w:rPr>
          <w:rFonts w:cs="Arial"/>
          <w:b/>
          <w:u w:val="single"/>
          <w:lang w:val="en-GB"/>
        </w:rPr>
      </w:pPr>
      <w:r w:rsidRPr="00E224F1">
        <w:rPr>
          <w:rFonts w:cs="Arial"/>
          <w:lang w:val="en-GB"/>
        </w:rPr>
        <w:t xml:space="preserve">Since CIF International and CIPUSA both publish a newsletter, participants, host families and others involved in the PEP should be encouraged to write articles about their experiences for CIF International World News. </w:t>
      </w:r>
    </w:p>
    <w:p w:rsidR="006F077A" w:rsidRPr="00E224F1" w:rsidRDefault="006F077A" w:rsidP="006F077A">
      <w:pPr>
        <w:numPr>
          <w:ilvl w:val="12"/>
          <w:numId w:val="0"/>
        </w:numPr>
        <w:jc w:val="both"/>
        <w:rPr>
          <w:rFonts w:cs="Arial"/>
          <w:lang w:val="en-GB"/>
        </w:rPr>
      </w:pPr>
    </w:p>
    <w:p w:rsidR="006F077A" w:rsidRPr="00E224F1" w:rsidRDefault="006F077A" w:rsidP="006F077A">
      <w:pPr>
        <w:numPr>
          <w:ilvl w:val="12"/>
          <w:numId w:val="0"/>
        </w:numPr>
        <w:jc w:val="both"/>
        <w:rPr>
          <w:rFonts w:cs="Arial"/>
          <w:lang w:val="en-GB"/>
        </w:rPr>
      </w:pPr>
      <w:proofErr w:type="gramStart"/>
      <w:r w:rsidRPr="00E224F1">
        <w:rPr>
          <w:rFonts w:cs="Arial"/>
          <w:b/>
          <w:u w:val="single"/>
          <w:lang w:val="en-GB"/>
        </w:rPr>
        <w:t>Additional Assistance in Forming an International PEP.</w:t>
      </w:r>
      <w:proofErr w:type="gramEnd"/>
      <w:r w:rsidRPr="00E224F1">
        <w:rPr>
          <w:rFonts w:cs="Arial"/>
          <w:lang w:val="en-GB"/>
        </w:rPr>
        <w:t xml:space="preserve">  For additional assistance in forming an International PEP, individuals may write to the CIF International PEP Co</w:t>
      </w:r>
      <w:r w:rsidR="00EE2152" w:rsidRPr="00E224F1">
        <w:rPr>
          <w:rFonts w:cs="Arial"/>
          <w:lang w:val="en-GB"/>
        </w:rPr>
        <w:t xml:space="preserve">ordinator. </w:t>
      </w:r>
    </w:p>
    <w:p w:rsidR="006F077A" w:rsidRPr="00E224F1" w:rsidRDefault="006F077A" w:rsidP="003D4B9B">
      <w:pPr>
        <w:pStyle w:val="Plattetekst"/>
        <w:jc w:val="left"/>
        <w:rPr>
          <w:rFonts w:ascii="Arial" w:hAnsi="Arial" w:cs="Arial"/>
          <w:szCs w:val="24"/>
          <w:lang w:val="en-GB"/>
        </w:rPr>
      </w:pPr>
    </w:p>
    <w:p w:rsidR="00130A2C" w:rsidRPr="00346B83" w:rsidRDefault="00130A2C" w:rsidP="00130A2C">
      <w:pPr>
        <w:pStyle w:val="Kop1"/>
      </w:pPr>
      <w:bookmarkStart w:id="12" w:name="_Toc492831964"/>
      <w:r w:rsidRPr="00346B83">
        <w:t xml:space="preserve">CIF INTERNATIONAL PEP </w:t>
      </w:r>
      <w:r w:rsidR="00DF4722">
        <w:t>ETHICAL</w:t>
      </w:r>
      <w:r w:rsidRPr="00346B83">
        <w:t xml:space="preserve"> REQUIREMENTS</w:t>
      </w:r>
      <w:bookmarkEnd w:id="12"/>
    </w:p>
    <w:p w:rsidR="00EA5A22" w:rsidRDefault="00EA5A22" w:rsidP="005B3317">
      <w:pPr>
        <w:pStyle w:val="Plattetekst"/>
        <w:rPr>
          <w:rFonts w:ascii="Arial" w:hAnsi="Arial" w:cs="Arial"/>
          <w:szCs w:val="24"/>
          <w:lang w:val="en-GB"/>
        </w:rPr>
      </w:pPr>
    </w:p>
    <w:p w:rsidR="00130A2C" w:rsidRPr="00E224F1" w:rsidRDefault="00130A2C" w:rsidP="00130A2C">
      <w:pPr>
        <w:rPr>
          <w:lang w:val="en-GB"/>
        </w:rPr>
      </w:pPr>
      <w:r>
        <w:rPr>
          <w:lang w:val="en-GB"/>
        </w:rPr>
        <w:lastRenderedPageBreak/>
        <w:t>CIF International</w:t>
      </w:r>
      <w:r w:rsidR="00DF4722">
        <w:rPr>
          <w:lang w:val="en-GB"/>
        </w:rPr>
        <w:t>’</w:t>
      </w:r>
      <w:r>
        <w:rPr>
          <w:lang w:val="en-GB"/>
        </w:rPr>
        <w:t>s ethical standards shall guide</w:t>
      </w:r>
      <w:r w:rsidR="00DF4722">
        <w:rPr>
          <w:lang w:val="en-GB"/>
        </w:rPr>
        <w:t xml:space="preserve"> CIF International PEP organizing NBs in accordance with the organizations objectives and values as stated in the statutes.</w:t>
      </w:r>
    </w:p>
    <w:p w:rsidR="00DF1AA3" w:rsidRDefault="00DF1AA3" w:rsidP="00DF1AA3">
      <w:pPr>
        <w:rPr>
          <w:rFonts w:eastAsia="Times New Roman" w:cs="Arial"/>
          <w:b/>
          <w:lang w:val="en-GB" w:eastAsia="el-GR"/>
        </w:rPr>
      </w:pPr>
    </w:p>
    <w:p w:rsidR="00DF4722" w:rsidRDefault="00DF4722" w:rsidP="00DF1AA3">
      <w:pPr>
        <w:rPr>
          <w:rFonts w:eastAsia="Times New Roman" w:cs="Arial"/>
          <w:b/>
          <w:lang w:val="en-GB" w:eastAsia="el-GR"/>
        </w:rPr>
      </w:pPr>
    </w:p>
    <w:p w:rsidR="00DF4722" w:rsidRDefault="00DF4722" w:rsidP="00DF1AA3"/>
    <w:p w:rsidR="00F47842" w:rsidRPr="00DF1AA3" w:rsidRDefault="00F47842" w:rsidP="00DF1AA3">
      <w:pPr>
        <w:pStyle w:val="Kop1"/>
      </w:pPr>
      <w:bookmarkStart w:id="13" w:name="_Toc492831965"/>
      <w:r w:rsidRPr="00DF1AA3">
        <w:t xml:space="preserve">STANDARDIZATION OF CIF INTERNATIONAL </w:t>
      </w:r>
      <w:proofErr w:type="spellStart"/>
      <w:r w:rsidRPr="00DF1AA3">
        <w:t>PEPs</w:t>
      </w:r>
      <w:bookmarkEnd w:id="13"/>
      <w:proofErr w:type="spellEnd"/>
    </w:p>
    <w:p w:rsidR="00B06896" w:rsidRPr="00E224F1" w:rsidRDefault="00B06896" w:rsidP="00B06896">
      <w:pPr>
        <w:ind w:left="360"/>
        <w:rPr>
          <w:rFonts w:cs="Arial"/>
          <w:lang w:val="en-GB"/>
        </w:rPr>
      </w:pPr>
    </w:p>
    <w:p w:rsidR="00F47842" w:rsidRPr="00E224F1" w:rsidRDefault="00F47842" w:rsidP="00F47842">
      <w:pPr>
        <w:numPr>
          <w:ilvl w:val="0"/>
          <w:numId w:val="9"/>
        </w:numPr>
        <w:tabs>
          <w:tab w:val="clear" w:pos="360"/>
        </w:tabs>
        <w:rPr>
          <w:rFonts w:cs="Arial"/>
          <w:lang w:val="en-GB"/>
        </w:rPr>
      </w:pPr>
      <w:r w:rsidRPr="00E224F1">
        <w:rPr>
          <w:rFonts w:cs="Arial"/>
          <w:lang w:val="en-GB"/>
        </w:rPr>
        <w:t>CIF International approves and monitors the progress of each program;</w:t>
      </w:r>
    </w:p>
    <w:p w:rsidR="00F47842" w:rsidRPr="00E224F1" w:rsidRDefault="00F47842" w:rsidP="00F47842">
      <w:pPr>
        <w:numPr>
          <w:ilvl w:val="0"/>
          <w:numId w:val="9"/>
        </w:numPr>
        <w:tabs>
          <w:tab w:val="clear" w:pos="360"/>
        </w:tabs>
        <w:rPr>
          <w:rFonts w:cs="Arial"/>
          <w:lang w:val="en-GB"/>
        </w:rPr>
      </w:pPr>
      <w:r w:rsidRPr="00E224F1">
        <w:rPr>
          <w:rFonts w:cs="Arial"/>
          <w:lang w:val="en-GB"/>
        </w:rPr>
        <w:t>NB can continue the International PEP when lapses up to 5 years, if there are no significant changes to the program on offer.</w:t>
      </w:r>
    </w:p>
    <w:p w:rsidR="00F47842" w:rsidRPr="00E224F1" w:rsidRDefault="00F47842" w:rsidP="00560819">
      <w:pPr>
        <w:spacing w:line="360" w:lineRule="auto"/>
        <w:jc w:val="center"/>
        <w:rPr>
          <w:rFonts w:cs="Arial"/>
          <w:b/>
        </w:rPr>
      </w:pPr>
    </w:p>
    <w:p w:rsidR="00F47842" w:rsidRPr="00E224F1" w:rsidRDefault="00F47842" w:rsidP="00346B83">
      <w:pPr>
        <w:pStyle w:val="Kop2"/>
      </w:pPr>
      <w:bookmarkStart w:id="14" w:name="_Toc492831966"/>
      <w:r w:rsidRPr="00C7021D">
        <w:t>Standard</w:t>
      </w:r>
      <w:r w:rsidRPr="00E224F1">
        <w:t xml:space="preserve"> Content of an International PEP</w:t>
      </w:r>
      <w:bookmarkEnd w:id="14"/>
      <w:r w:rsidRPr="00E224F1">
        <w:t xml:space="preserve"> </w:t>
      </w:r>
    </w:p>
    <w:p w:rsidR="00F47842" w:rsidRPr="00E224F1" w:rsidRDefault="00F47842" w:rsidP="00F47842">
      <w:pPr>
        <w:rPr>
          <w:rFonts w:cs="Arial"/>
          <w:u w:val="single"/>
          <w:lang w:val="en-GB"/>
        </w:rPr>
      </w:pPr>
    </w:p>
    <w:p w:rsidR="00F47842" w:rsidRPr="00E224F1" w:rsidRDefault="00F47842" w:rsidP="00F47842">
      <w:pPr>
        <w:numPr>
          <w:ilvl w:val="0"/>
          <w:numId w:val="10"/>
        </w:numPr>
        <w:rPr>
          <w:rFonts w:cs="Arial"/>
          <w:lang w:val="en-GB"/>
        </w:rPr>
      </w:pPr>
      <w:r w:rsidRPr="00E224F1">
        <w:rPr>
          <w:rFonts w:cs="Arial"/>
          <w:b/>
          <w:bCs/>
          <w:lang w:val="en-GB"/>
        </w:rPr>
        <w:t>Theoretical and practical experience</w:t>
      </w:r>
      <w:r w:rsidRPr="00E224F1">
        <w:rPr>
          <w:rFonts w:cs="Arial"/>
          <w:lang w:val="en-GB"/>
        </w:rPr>
        <w:t xml:space="preserve"> in social work and other related professions;</w:t>
      </w:r>
    </w:p>
    <w:p w:rsidR="00F47842" w:rsidRPr="00E224F1" w:rsidRDefault="00F47842" w:rsidP="00F47842">
      <w:pPr>
        <w:numPr>
          <w:ilvl w:val="0"/>
          <w:numId w:val="10"/>
        </w:numPr>
        <w:rPr>
          <w:rFonts w:cs="Arial"/>
          <w:lang w:val="en-GB"/>
        </w:rPr>
      </w:pPr>
      <w:r w:rsidRPr="00E224F1">
        <w:rPr>
          <w:rFonts w:cs="Arial"/>
          <w:b/>
          <w:bCs/>
          <w:lang w:val="en-GB"/>
        </w:rPr>
        <w:t>To conduct</w:t>
      </w:r>
      <w:r w:rsidRPr="00E224F1">
        <w:rPr>
          <w:rFonts w:cs="Arial"/>
          <w:lang w:val="en-GB"/>
        </w:rPr>
        <w:t xml:space="preserve"> orientation sessions for those who are volunteers or paid speakers in order to ensure that they are culturally sensitive and are aware of the purposes and activities of the International PEP;</w:t>
      </w:r>
    </w:p>
    <w:p w:rsidR="00F47842" w:rsidRPr="00E224F1" w:rsidRDefault="00F47842" w:rsidP="00F47842">
      <w:pPr>
        <w:numPr>
          <w:ilvl w:val="0"/>
          <w:numId w:val="10"/>
        </w:numPr>
        <w:rPr>
          <w:rFonts w:cs="Arial"/>
          <w:lang w:val="en-GB"/>
        </w:rPr>
      </w:pPr>
      <w:r w:rsidRPr="00E224F1">
        <w:rPr>
          <w:rFonts w:cs="Arial"/>
          <w:b/>
          <w:bCs/>
          <w:lang w:val="en-GB"/>
        </w:rPr>
        <w:t>Orientation</w:t>
      </w:r>
      <w:r w:rsidRPr="00E224F1">
        <w:rPr>
          <w:rFonts w:cs="Arial"/>
          <w:lang w:val="en-GB"/>
        </w:rPr>
        <w:t xml:space="preserve"> to CIF International and their activities around the world including main principles and history</w:t>
      </w:r>
      <w:r w:rsidRPr="00E224F1">
        <w:rPr>
          <w:rFonts w:cs="Arial"/>
        </w:rPr>
        <w:t xml:space="preserve">; </w:t>
      </w:r>
    </w:p>
    <w:p w:rsidR="00F47842" w:rsidRPr="00E224F1" w:rsidRDefault="00F47842" w:rsidP="00F47842">
      <w:pPr>
        <w:numPr>
          <w:ilvl w:val="0"/>
          <w:numId w:val="10"/>
        </w:numPr>
        <w:rPr>
          <w:rFonts w:cs="Arial"/>
          <w:lang w:val="en-GB"/>
        </w:rPr>
      </w:pPr>
      <w:r w:rsidRPr="00E224F1">
        <w:rPr>
          <w:rFonts w:cs="Arial"/>
          <w:b/>
          <w:bCs/>
          <w:lang w:val="en-GB"/>
        </w:rPr>
        <w:t>Orientation</w:t>
      </w:r>
      <w:r w:rsidRPr="00E224F1">
        <w:rPr>
          <w:rFonts w:cs="Arial"/>
          <w:lang w:val="en-GB"/>
        </w:rPr>
        <w:t xml:space="preserve"> to the cultural-social-political and organization structure including an introduction of the existing social/human services system in the country;</w:t>
      </w:r>
    </w:p>
    <w:p w:rsidR="00F47842" w:rsidRPr="00E224F1" w:rsidRDefault="00F47842" w:rsidP="00F47842">
      <w:pPr>
        <w:numPr>
          <w:ilvl w:val="0"/>
          <w:numId w:val="10"/>
        </w:numPr>
        <w:rPr>
          <w:rFonts w:cs="Arial"/>
        </w:rPr>
      </w:pPr>
      <w:r w:rsidRPr="00E224F1">
        <w:rPr>
          <w:rFonts w:cs="Arial"/>
          <w:b/>
          <w:bCs/>
          <w:lang w:val="en-GB"/>
        </w:rPr>
        <w:t>Evaluation</w:t>
      </w:r>
      <w:r w:rsidRPr="00E224F1">
        <w:rPr>
          <w:rFonts w:cs="Arial"/>
          <w:lang w:val="en-GB"/>
        </w:rPr>
        <w:t xml:space="preserve"> of the International PEP by participants at the end of the program. </w:t>
      </w:r>
    </w:p>
    <w:p w:rsidR="00F47842" w:rsidRPr="00E224F1" w:rsidRDefault="00F47842" w:rsidP="00F47842">
      <w:pPr>
        <w:numPr>
          <w:ilvl w:val="0"/>
          <w:numId w:val="10"/>
        </w:numPr>
        <w:rPr>
          <w:rFonts w:cs="Arial"/>
        </w:rPr>
      </w:pPr>
      <w:r w:rsidRPr="00E224F1">
        <w:rPr>
          <w:rFonts w:cs="Arial"/>
          <w:b/>
          <w:lang w:val="en-GB"/>
        </w:rPr>
        <w:t>Submission</w:t>
      </w:r>
      <w:r w:rsidRPr="00E224F1">
        <w:rPr>
          <w:rFonts w:cs="Arial"/>
          <w:lang w:val="en-GB"/>
        </w:rPr>
        <w:t xml:space="preserve"> of Final Evaluation Report (FER) to CIF International including ‘List of Participants’ Sheet for the Participant Data Base. CIF International is responsible for an International PEPs report once a year at BD meeting to provide feedback and to enable discussions and mutual learning.</w:t>
      </w:r>
    </w:p>
    <w:p w:rsidR="00F47842" w:rsidRPr="00E224F1" w:rsidRDefault="00F47842" w:rsidP="00F47842">
      <w:pPr>
        <w:numPr>
          <w:ilvl w:val="0"/>
          <w:numId w:val="10"/>
        </w:numPr>
        <w:rPr>
          <w:rFonts w:cs="Arial"/>
          <w:lang w:val="en-GB"/>
        </w:rPr>
      </w:pPr>
      <w:r w:rsidRPr="00E224F1">
        <w:rPr>
          <w:rFonts w:cs="Arial"/>
          <w:b/>
          <w:bCs/>
          <w:lang w:val="en-GB"/>
        </w:rPr>
        <w:t>Cultural</w:t>
      </w:r>
      <w:r w:rsidRPr="00E224F1">
        <w:rPr>
          <w:rFonts w:cs="Arial"/>
          <w:lang w:val="en-GB"/>
        </w:rPr>
        <w:t xml:space="preserve"> </w:t>
      </w:r>
      <w:r w:rsidRPr="00E224F1">
        <w:rPr>
          <w:rFonts w:cs="Arial"/>
          <w:b/>
          <w:bCs/>
          <w:lang w:val="en-GB"/>
        </w:rPr>
        <w:t>and social activities</w:t>
      </w:r>
      <w:r w:rsidRPr="00E224F1">
        <w:rPr>
          <w:rFonts w:cs="Arial"/>
          <w:lang w:val="en-GB"/>
        </w:rPr>
        <w:t>;</w:t>
      </w:r>
    </w:p>
    <w:p w:rsidR="00F47842" w:rsidRPr="00E224F1" w:rsidRDefault="00F47842" w:rsidP="00F47842">
      <w:pPr>
        <w:numPr>
          <w:ilvl w:val="0"/>
          <w:numId w:val="10"/>
        </w:numPr>
        <w:rPr>
          <w:rFonts w:cs="Arial"/>
          <w:lang w:val="en-GB"/>
        </w:rPr>
      </w:pPr>
      <w:r w:rsidRPr="00E224F1">
        <w:rPr>
          <w:rFonts w:cs="Arial"/>
          <w:b/>
          <w:bCs/>
          <w:lang w:val="en-GB"/>
        </w:rPr>
        <w:t>To encourage</w:t>
      </w:r>
      <w:r w:rsidRPr="00E224F1">
        <w:rPr>
          <w:rFonts w:cs="Arial"/>
          <w:lang w:val="en-GB"/>
        </w:rPr>
        <w:t xml:space="preserve"> participants to join either their NB or develop a CIF NB after they’re back to their countries. </w:t>
      </w:r>
    </w:p>
    <w:p w:rsidR="00F47842" w:rsidRPr="00E224F1" w:rsidRDefault="00F47842" w:rsidP="00F47842">
      <w:pPr>
        <w:numPr>
          <w:ilvl w:val="0"/>
          <w:numId w:val="10"/>
        </w:numPr>
        <w:rPr>
          <w:rFonts w:cs="Arial"/>
          <w:lang w:val="en-GB"/>
        </w:rPr>
      </w:pPr>
      <w:r w:rsidRPr="00E224F1">
        <w:rPr>
          <w:rFonts w:cs="Arial"/>
          <w:b/>
          <w:bCs/>
          <w:lang w:val="en-GB"/>
        </w:rPr>
        <w:t>To download</w:t>
      </w:r>
      <w:r w:rsidRPr="00E224F1">
        <w:rPr>
          <w:rFonts w:cs="Arial"/>
          <w:lang w:val="en-GB"/>
        </w:rPr>
        <w:t xml:space="preserve"> CIF International brochures and World News from the CIF International website and distribute them to the participants attending the program;</w:t>
      </w:r>
    </w:p>
    <w:p w:rsidR="00F47842" w:rsidRPr="00E224F1" w:rsidRDefault="00F47842" w:rsidP="00F47842">
      <w:pPr>
        <w:numPr>
          <w:ilvl w:val="0"/>
          <w:numId w:val="10"/>
        </w:numPr>
        <w:rPr>
          <w:rFonts w:cs="Arial"/>
          <w:lang w:val="en-GB"/>
        </w:rPr>
      </w:pPr>
      <w:r w:rsidRPr="00E224F1">
        <w:rPr>
          <w:rFonts w:cs="Arial"/>
          <w:b/>
          <w:bCs/>
          <w:lang w:val="en-GB"/>
        </w:rPr>
        <w:t>To introduce</w:t>
      </w:r>
      <w:r w:rsidRPr="00E224F1">
        <w:rPr>
          <w:rFonts w:cs="Arial"/>
          <w:lang w:val="en-GB"/>
        </w:rPr>
        <w:t xml:space="preserve"> participants to CIF International </w:t>
      </w:r>
      <w:r w:rsidR="009855B1" w:rsidRPr="00E224F1">
        <w:rPr>
          <w:rFonts w:cs="Arial"/>
          <w:lang w:val="en-GB"/>
        </w:rPr>
        <w:t xml:space="preserve">website </w:t>
      </w:r>
      <w:r w:rsidRPr="00E224F1">
        <w:rPr>
          <w:rFonts w:cs="Arial"/>
          <w:b/>
          <w:bCs/>
          <w:lang w:val="en-GB"/>
        </w:rPr>
        <w:t>www.cifinternational.com</w:t>
      </w:r>
      <w:r w:rsidRPr="00E224F1">
        <w:rPr>
          <w:rFonts w:cs="Arial"/>
          <w:lang w:val="en-GB"/>
        </w:rPr>
        <w:t xml:space="preserve"> </w:t>
      </w:r>
    </w:p>
    <w:p w:rsidR="00F47842" w:rsidRPr="00E224F1" w:rsidRDefault="00F47842" w:rsidP="00F47842">
      <w:pPr>
        <w:rPr>
          <w:rFonts w:cs="Arial"/>
          <w:lang w:val="en-GB"/>
        </w:rPr>
      </w:pPr>
      <w:r w:rsidRPr="00E224F1">
        <w:rPr>
          <w:rFonts w:cs="Arial"/>
        </w:rPr>
        <w:t xml:space="preserve"> </w:t>
      </w:r>
    </w:p>
    <w:p w:rsidR="00F47842" w:rsidRPr="00E224F1" w:rsidRDefault="00F47842" w:rsidP="00346B83">
      <w:pPr>
        <w:pStyle w:val="Kop2"/>
      </w:pPr>
      <w:bookmarkStart w:id="15" w:name="_Toc492831967"/>
      <w:r w:rsidRPr="00E224F1">
        <w:t>Agency Visits and Professional Experience</w:t>
      </w:r>
      <w:bookmarkEnd w:id="15"/>
      <w:r w:rsidRPr="00E224F1">
        <w:t xml:space="preserve"> </w:t>
      </w:r>
    </w:p>
    <w:p w:rsidR="00346B83" w:rsidRDefault="00346B83" w:rsidP="00F47842">
      <w:pPr>
        <w:numPr>
          <w:ilvl w:val="0"/>
          <w:numId w:val="11"/>
        </w:numPr>
        <w:rPr>
          <w:rFonts w:cs="Arial"/>
          <w:bCs/>
          <w:lang w:val="en-GB"/>
        </w:rPr>
      </w:pPr>
    </w:p>
    <w:p w:rsidR="00F47842" w:rsidRPr="00E224F1" w:rsidRDefault="00F47842" w:rsidP="00F47842">
      <w:pPr>
        <w:numPr>
          <w:ilvl w:val="0"/>
          <w:numId w:val="11"/>
        </w:numPr>
        <w:rPr>
          <w:rFonts w:cs="Arial"/>
          <w:bCs/>
          <w:lang w:val="en-GB"/>
        </w:rPr>
      </w:pPr>
      <w:r w:rsidRPr="00E224F1">
        <w:rPr>
          <w:rFonts w:cs="Arial"/>
          <w:bCs/>
          <w:lang w:val="en-GB"/>
        </w:rPr>
        <w:t>Selection of agencies where it is mutually beneficial to share knowledge and experiences;</w:t>
      </w:r>
    </w:p>
    <w:p w:rsidR="00F47842" w:rsidRPr="00E224F1" w:rsidRDefault="00F47842" w:rsidP="00F47842">
      <w:pPr>
        <w:numPr>
          <w:ilvl w:val="0"/>
          <w:numId w:val="11"/>
        </w:numPr>
        <w:rPr>
          <w:rFonts w:cs="Arial"/>
          <w:bCs/>
          <w:lang w:val="en-GB"/>
        </w:rPr>
      </w:pPr>
      <w:r w:rsidRPr="00E224F1">
        <w:rPr>
          <w:rFonts w:cs="Arial"/>
          <w:bCs/>
          <w:lang w:val="en-GB"/>
        </w:rPr>
        <w:t>Selection of agencies according to NB members’ knowledge and professional relationships;</w:t>
      </w:r>
    </w:p>
    <w:p w:rsidR="00F47842" w:rsidRPr="00E224F1" w:rsidRDefault="00F47842" w:rsidP="00F47842">
      <w:pPr>
        <w:numPr>
          <w:ilvl w:val="0"/>
          <w:numId w:val="11"/>
        </w:numPr>
        <w:rPr>
          <w:rFonts w:cs="Arial"/>
          <w:bCs/>
          <w:lang w:val="en-GB"/>
        </w:rPr>
      </w:pPr>
      <w:r w:rsidRPr="00E224F1">
        <w:rPr>
          <w:rFonts w:cs="Arial"/>
          <w:bCs/>
          <w:lang w:val="en-GB"/>
        </w:rPr>
        <w:t xml:space="preserve">Selection of agencies according to participants' interests (if possible); </w:t>
      </w:r>
    </w:p>
    <w:p w:rsidR="00F47842" w:rsidRPr="00E224F1" w:rsidRDefault="00F47842" w:rsidP="00F47842">
      <w:pPr>
        <w:numPr>
          <w:ilvl w:val="0"/>
          <w:numId w:val="11"/>
        </w:numPr>
        <w:rPr>
          <w:rFonts w:cs="Arial"/>
          <w:bCs/>
        </w:rPr>
      </w:pPr>
      <w:r w:rsidRPr="00E224F1">
        <w:rPr>
          <w:rFonts w:cs="Arial"/>
          <w:bCs/>
        </w:rPr>
        <w:t xml:space="preserve">To arrange English speaking professionals or provide translation at agencies; </w:t>
      </w:r>
    </w:p>
    <w:p w:rsidR="00F47842" w:rsidRPr="00E224F1" w:rsidRDefault="00F47842" w:rsidP="00F47842">
      <w:pPr>
        <w:numPr>
          <w:ilvl w:val="0"/>
          <w:numId w:val="11"/>
        </w:numPr>
        <w:rPr>
          <w:rFonts w:cs="Arial"/>
          <w:bCs/>
        </w:rPr>
      </w:pPr>
      <w:r w:rsidRPr="00E224F1">
        <w:rPr>
          <w:rFonts w:cs="Arial"/>
          <w:bCs/>
        </w:rPr>
        <w:lastRenderedPageBreak/>
        <w:t xml:space="preserve">To facilitate supervised contact with clients for participants speaking the country's language; </w:t>
      </w:r>
    </w:p>
    <w:p w:rsidR="00F47842" w:rsidRPr="0080588C" w:rsidRDefault="00F47842" w:rsidP="00F47842">
      <w:pPr>
        <w:numPr>
          <w:ilvl w:val="0"/>
          <w:numId w:val="11"/>
        </w:numPr>
        <w:rPr>
          <w:rFonts w:cs="Arial"/>
          <w:lang w:val="en-GB"/>
        </w:rPr>
      </w:pPr>
      <w:r w:rsidRPr="00E224F1">
        <w:rPr>
          <w:rFonts w:cs="Arial"/>
          <w:bCs/>
          <w:lang w:val="en-GB"/>
        </w:rPr>
        <w:t>To maintain relationships with the agencies by providing orientation of CIF International, information about opportunities to join the organization, encourage and support agencies' professionals to participate in International PEPs.</w:t>
      </w:r>
    </w:p>
    <w:p w:rsidR="0080588C" w:rsidRDefault="0080588C" w:rsidP="0080588C">
      <w:pPr>
        <w:pStyle w:val="ListParagraph1"/>
        <w:spacing w:line="240" w:lineRule="auto"/>
        <w:ind w:left="0"/>
        <w:jc w:val="center"/>
        <w:rPr>
          <w:rFonts w:ascii="Arial" w:hAnsi="Arial" w:cs="Arial"/>
          <w:sz w:val="24"/>
          <w:szCs w:val="24"/>
        </w:rPr>
      </w:pPr>
    </w:p>
    <w:p w:rsidR="0080588C" w:rsidRPr="00D06233" w:rsidRDefault="0080588C" w:rsidP="00346B83">
      <w:pPr>
        <w:pStyle w:val="Kop2"/>
      </w:pPr>
      <w:bookmarkStart w:id="16" w:name="_Toc492831968"/>
      <w:r w:rsidRPr="00D06233">
        <w:t>H</w:t>
      </w:r>
      <w:r w:rsidR="00D06233" w:rsidRPr="00D06233">
        <w:t>ost Families</w:t>
      </w:r>
      <w:bookmarkEnd w:id="16"/>
    </w:p>
    <w:p w:rsidR="0080588C" w:rsidRDefault="0080588C" w:rsidP="0080588C">
      <w:pPr>
        <w:pStyle w:val="ListParagraph1"/>
        <w:spacing w:line="240" w:lineRule="auto"/>
        <w:ind w:left="0"/>
        <w:rPr>
          <w:rFonts w:ascii="Arial" w:hAnsi="Arial" w:cs="Arial"/>
          <w:sz w:val="24"/>
          <w:szCs w:val="24"/>
        </w:rPr>
      </w:pPr>
    </w:p>
    <w:p w:rsidR="0080588C" w:rsidRPr="00E224F1" w:rsidRDefault="0080588C" w:rsidP="0080588C">
      <w:pPr>
        <w:pStyle w:val="ListParagraph1"/>
        <w:spacing w:line="240" w:lineRule="auto"/>
        <w:ind w:left="0"/>
        <w:rPr>
          <w:rFonts w:ascii="Arial" w:hAnsi="Arial" w:cs="Arial"/>
          <w:sz w:val="24"/>
          <w:szCs w:val="24"/>
        </w:rPr>
      </w:pPr>
      <w:r>
        <w:rPr>
          <w:rFonts w:ascii="Arial" w:hAnsi="Arial" w:cs="Arial"/>
          <w:sz w:val="24"/>
          <w:szCs w:val="24"/>
        </w:rPr>
        <w:t>Recruiting Host Families</w:t>
      </w:r>
    </w:p>
    <w:p w:rsidR="0080588C" w:rsidRPr="00E224F1" w:rsidRDefault="0080588C" w:rsidP="00D06233">
      <w:pPr>
        <w:pStyle w:val="ListParagraph1"/>
        <w:numPr>
          <w:ilvl w:val="0"/>
          <w:numId w:val="30"/>
        </w:numPr>
        <w:spacing w:line="240" w:lineRule="auto"/>
        <w:rPr>
          <w:rFonts w:ascii="Arial" w:hAnsi="Arial" w:cs="Arial"/>
          <w:sz w:val="24"/>
          <w:szCs w:val="24"/>
        </w:rPr>
      </w:pPr>
      <w:r w:rsidRPr="00E224F1">
        <w:rPr>
          <w:rFonts w:ascii="Arial" w:hAnsi="Arial" w:cs="Arial"/>
          <w:sz w:val="24"/>
          <w:szCs w:val="24"/>
        </w:rPr>
        <w:t>Discussions with colleagues</w:t>
      </w:r>
      <w:r w:rsidR="007E0934">
        <w:rPr>
          <w:rFonts w:ascii="Arial" w:hAnsi="Arial" w:cs="Arial"/>
          <w:sz w:val="24"/>
          <w:szCs w:val="24"/>
        </w:rPr>
        <w:t>,</w:t>
      </w:r>
      <w:r w:rsidRPr="00E224F1">
        <w:rPr>
          <w:rFonts w:ascii="Arial" w:hAnsi="Arial" w:cs="Arial"/>
          <w:sz w:val="24"/>
          <w:szCs w:val="24"/>
        </w:rPr>
        <w:t xml:space="preserve"> friends</w:t>
      </w:r>
      <w:r w:rsidR="007E0934">
        <w:rPr>
          <w:rFonts w:ascii="Arial" w:hAnsi="Arial" w:cs="Arial"/>
          <w:sz w:val="24"/>
          <w:szCs w:val="24"/>
        </w:rPr>
        <w:t>,</w:t>
      </w:r>
      <w:r w:rsidRPr="00E224F1">
        <w:rPr>
          <w:rFonts w:ascii="Arial" w:hAnsi="Arial" w:cs="Arial"/>
          <w:sz w:val="24"/>
          <w:szCs w:val="24"/>
        </w:rPr>
        <w:t xml:space="preserve"> neighbours</w:t>
      </w:r>
      <w:r w:rsidR="007E0934">
        <w:rPr>
          <w:rFonts w:ascii="Arial" w:hAnsi="Arial" w:cs="Arial"/>
          <w:sz w:val="24"/>
          <w:szCs w:val="24"/>
        </w:rPr>
        <w:t>,</w:t>
      </w:r>
      <w:r w:rsidRPr="00E224F1">
        <w:rPr>
          <w:rFonts w:ascii="Arial" w:hAnsi="Arial" w:cs="Arial"/>
          <w:sz w:val="24"/>
          <w:szCs w:val="24"/>
        </w:rPr>
        <w:t xml:space="preserve"> and families</w:t>
      </w:r>
    </w:p>
    <w:p w:rsidR="0080588C" w:rsidRPr="00E224F1" w:rsidRDefault="0080588C" w:rsidP="00D06233">
      <w:pPr>
        <w:pStyle w:val="ListParagraph1"/>
        <w:numPr>
          <w:ilvl w:val="0"/>
          <w:numId w:val="30"/>
        </w:numPr>
        <w:spacing w:line="240" w:lineRule="auto"/>
        <w:rPr>
          <w:rFonts w:ascii="Arial" w:hAnsi="Arial" w:cs="Arial"/>
          <w:sz w:val="24"/>
          <w:szCs w:val="24"/>
        </w:rPr>
      </w:pPr>
      <w:r w:rsidRPr="00E224F1">
        <w:rPr>
          <w:rFonts w:ascii="Arial" w:hAnsi="Arial" w:cs="Arial"/>
          <w:sz w:val="24"/>
          <w:szCs w:val="24"/>
        </w:rPr>
        <w:t>Promotional information about CIF and its aims</w:t>
      </w:r>
    </w:p>
    <w:p w:rsidR="0080588C" w:rsidRPr="00E224F1" w:rsidRDefault="0080588C" w:rsidP="00D06233">
      <w:pPr>
        <w:pStyle w:val="ListParagraph1"/>
        <w:numPr>
          <w:ilvl w:val="0"/>
          <w:numId w:val="30"/>
        </w:numPr>
        <w:spacing w:line="240" w:lineRule="auto"/>
        <w:rPr>
          <w:rFonts w:ascii="Arial" w:hAnsi="Arial" w:cs="Arial"/>
          <w:sz w:val="24"/>
          <w:szCs w:val="24"/>
        </w:rPr>
      </w:pPr>
      <w:r w:rsidRPr="00E224F1">
        <w:rPr>
          <w:rFonts w:ascii="Arial" w:hAnsi="Arial" w:cs="Arial"/>
          <w:sz w:val="24"/>
          <w:szCs w:val="24"/>
        </w:rPr>
        <w:t>Information about the benefits from having someone from a foreign country living with them</w:t>
      </w:r>
    </w:p>
    <w:p w:rsidR="0080588C" w:rsidRDefault="0080588C" w:rsidP="0080588C">
      <w:pPr>
        <w:pStyle w:val="ListParagraph1"/>
        <w:spacing w:line="240" w:lineRule="auto"/>
        <w:ind w:left="0"/>
        <w:rPr>
          <w:rFonts w:ascii="Arial" w:hAnsi="Arial" w:cs="Arial"/>
          <w:sz w:val="24"/>
          <w:szCs w:val="24"/>
        </w:rPr>
      </w:pPr>
    </w:p>
    <w:p w:rsidR="0080588C" w:rsidRPr="00E224F1" w:rsidRDefault="0080588C" w:rsidP="0080588C">
      <w:pPr>
        <w:pStyle w:val="ListParagraph1"/>
        <w:spacing w:line="240" w:lineRule="auto"/>
        <w:ind w:left="0"/>
        <w:rPr>
          <w:rFonts w:ascii="Arial" w:hAnsi="Arial" w:cs="Arial"/>
          <w:sz w:val="24"/>
          <w:szCs w:val="24"/>
        </w:rPr>
      </w:pPr>
      <w:r w:rsidRPr="00E224F1">
        <w:rPr>
          <w:rFonts w:ascii="Arial" w:hAnsi="Arial" w:cs="Arial"/>
          <w:sz w:val="24"/>
          <w:szCs w:val="24"/>
        </w:rPr>
        <w:t>S</w:t>
      </w:r>
      <w:r>
        <w:rPr>
          <w:rFonts w:ascii="Arial" w:hAnsi="Arial" w:cs="Arial"/>
          <w:sz w:val="24"/>
          <w:szCs w:val="24"/>
        </w:rPr>
        <w:t>upervision</w:t>
      </w:r>
      <w:r w:rsidRPr="00E224F1">
        <w:rPr>
          <w:rFonts w:ascii="Arial" w:hAnsi="Arial" w:cs="Arial"/>
          <w:sz w:val="24"/>
          <w:szCs w:val="24"/>
        </w:rPr>
        <w:t xml:space="preserve"> </w:t>
      </w:r>
      <w:r>
        <w:rPr>
          <w:rFonts w:ascii="Arial" w:hAnsi="Arial" w:cs="Arial"/>
          <w:sz w:val="24"/>
          <w:szCs w:val="24"/>
        </w:rPr>
        <w:t>and</w:t>
      </w:r>
      <w:r w:rsidRPr="00E224F1">
        <w:rPr>
          <w:rFonts w:ascii="Arial" w:hAnsi="Arial" w:cs="Arial"/>
          <w:sz w:val="24"/>
          <w:szCs w:val="24"/>
        </w:rPr>
        <w:t xml:space="preserve"> T</w:t>
      </w:r>
      <w:r>
        <w:rPr>
          <w:rFonts w:ascii="Arial" w:hAnsi="Arial" w:cs="Arial"/>
          <w:sz w:val="24"/>
          <w:szCs w:val="24"/>
        </w:rPr>
        <w:t>raining</w:t>
      </w:r>
      <w:r w:rsidRPr="00E224F1">
        <w:rPr>
          <w:rFonts w:ascii="Arial" w:hAnsi="Arial" w:cs="Arial"/>
          <w:sz w:val="24"/>
          <w:szCs w:val="24"/>
        </w:rPr>
        <w:t xml:space="preserve"> </w:t>
      </w:r>
      <w:r>
        <w:rPr>
          <w:rFonts w:ascii="Arial" w:hAnsi="Arial" w:cs="Arial"/>
          <w:sz w:val="24"/>
          <w:szCs w:val="24"/>
        </w:rPr>
        <w:t>of</w:t>
      </w:r>
      <w:r w:rsidRPr="00E224F1">
        <w:rPr>
          <w:rFonts w:ascii="Arial" w:hAnsi="Arial" w:cs="Arial"/>
          <w:sz w:val="24"/>
          <w:szCs w:val="24"/>
        </w:rPr>
        <w:t xml:space="preserve"> H</w:t>
      </w:r>
      <w:r>
        <w:rPr>
          <w:rFonts w:ascii="Arial" w:hAnsi="Arial" w:cs="Arial"/>
          <w:sz w:val="24"/>
          <w:szCs w:val="24"/>
        </w:rPr>
        <w:t>ost</w:t>
      </w:r>
      <w:r w:rsidRPr="00E224F1">
        <w:rPr>
          <w:rFonts w:ascii="Arial" w:hAnsi="Arial" w:cs="Arial"/>
          <w:sz w:val="24"/>
          <w:szCs w:val="24"/>
        </w:rPr>
        <w:t xml:space="preserve"> F</w:t>
      </w:r>
      <w:r>
        <w:rPr>
          <w:rFonts w:ascii="Arial" w:hAnsi="Arial" w:cs="Arial"/>
          <w:sz w:val="24"/>
          <w:szCs w:val="24"/>
        </w:rPr>
        <w:t>amilies</w:t>
      </w:r>
    </w:p>
    <w:p w:rsidR="0080588C" w:rsidRPr="0080588C" w:rsidRDefault="0080588C" w:rsidP="00D06233">
      <w:pPr>
        <w:pStyle w:val="ListParagraph1"/>
        <w:numPr>
          <w:ilvl w:val="0"/>
          <w:numId w:val="32"/>
        </w:numPr>
        <w:spacing w:line="240" w:lineRule="auto"/>
        <w:rPr>
          <w:rFonts w:ascii="Arial" w:hAnsi="Arial" w:cs="Arial"/>
          <w:sz w:val="24"/>
          <w:szCs w:val="24"/>
        </w:rPr>
      </w:pPr>
      <w:r w:rsidRPr="0080588C">
        <w:rPr>
          <w:rFonts w:ascii="Arial" w:hAnsi="Arial" w:cs="Arial"/>
          <w:sz w:val="24"/>
          <w:szCs w:val="24"/>
        </w:rPr>
        <w:t>Provide CIF International Host Family Manual</w:t>
      </w:r>
    </w:p>
    <w:p w:rsidR="0080588C" w:rsidRPr="00E224F1" w:rsidRDefault="0080588C" w:rsidP="00D06233">
      <w:pPr>
        <w:pStyle w:val="ListParagraph1"/>
        <w:numPr>
          <w:ilvl w:val="0"/>
          <w:numId w:val="32"/>
        </w:numPr>
        <w:spacing w:line="240" w:lineRule="auto"/>
        <w:rPr>
          <w:rFonts w:ascii="Arial" w:hAnsi="Arial" w:cs="Arial"/>
          <w:sz w:val="24"/>
          <w:szCs w:val="24"/>
        </w:rPr>
      </w:pPr>
      <w:r w:rsidRPr="00E224F1">
        <w:rPr>
          <w:rFonts w:ascii="Arial" w:hAnsi="Arial" w:cs="Arial"/>
          <w:sz w:val="24"/>
          <w:szCs w:val="24"/>
        </w:rPr>
        <w:t>Provide information about mutual expectations</w:t>
      </w:r>
    </w:p>
    <w:p w:rsidR="0080588C" w:rsidRPr="00E224F1" w:rsidRDefault="0080588C" w:rsidP="00D06233">
      <w:pPr>
        <w:pStyle w:val="ListParagraph1"/>
        <w:numPr>
          <w:ilvl w:val="0"/>
          <w:numId w:val="32"/>
        </w:numPr>
        <w:spacing w:line="240" w:lineRule="auto"/>
        <w:rPr>
          <w:rFonts w:ascii="Arial" w:hAnsi="Arial" w:cs="Arial"/>
          <w:sz w:val="24"/>
          <w:szCs w:val="24"/>
        </w:rPr>
      </w:pPr>
      <w:r w:rsidRPr="00E224F1">
        <w:rPr>
          <w:rFonts w:ascii="Arial" w:hAnsi="Arial" w:cs="Arial"/>
          <w:sz w:val="24"/>
          <w:szCs w:val="24"/>
        </w:rPr>
        <w:t>Provide contact information and be available to discuss any questions or concerns host families may have</w:t>
      </w:r>
    </w:p>
    <w:p w:rsidR="0080588C" w:rsidRPr="00E224F1" w:rsidRDefault="0080588C" w:rsidP="00D06233">
      <w:pPr>
        <w:pStyle w:val="ListParagraph1"/>
        <w:spacing w:line="240" w:lineRule="auto"/>
        <w:ind w:left="0"/>
        <w:rPr>
          <w:rFonts w:ascii="Arial" w:hAnsi="Arial" w:cs="Arial"/>
          <w:sz w:val="24"/>
          <w:szCs w:val="24"/>
        </w:rPr>
      </w:pPr>
    </w:p>
    <w:p w:rsidR="0080588C" w:rsidRPr="00C7021D" w:rsidRDefault="0080588C" w:rsidP="0080588C">
      <w:pPr>
        <w:pStyle w:val="ListParagraph1"/>
        <w:spacing w:line="240" w:lineRule="auto"/>
        <w:ind w:left="0"/>
        <w:rPr>
          <w:rFonts w:ascii="Arial" w:hAnsi="Arial" w:cs="Arial"/>
          <w:i/>
          <w:sz w:val="24"/>
          <w:szCs w:val="24"/>
        </w:rPr>
      </w:pPr>
      <w:r w:rsidRPr="00C7021D">
        <w:rPr>
          <w:rFonts w:ascii="Arial" w:hAnsi="Arial" w:cs="Arial"/>
          <w:i/>
          <w:sz w:val="24"/>
          <w:szCs w:val="24"/>
        </w:rPr>
        <w:t>How to match Host Family and Participant</w:t>
      </w:r>
    </w:p>
    <w:p w:rsidR="0080588C" w:rsidRPr="00E224F1" w:rsidRDefault="0080588C" w:rsidP="0080588C">
      <w:pPr>
        <w:pStyle w:val="ListParagraph1"/>
        <w:spacing w:line="240" w:lineRule="auto"/>
        <w:ind w:left="0"/>
        <w:rPr>
          <w:rFonts w:ascii="Arial" w:hAnsi="Arial" w:cs="Arial"/>
          <w:sz w:val="24"/>
          <w:szCs w:val="24"/>
        </w:rPr>
      </w:pPr>
    </w:p>
    <w:p w:rsidR="0080588C" w:rsidRPr="00E224F1" w:rsidRDefault="0080588C" w:rsidP="0080588C">
      <w:pPr>
        <w:pStyle w:val="ListParagraph1"/>
        <w:spacing w:line="240" w:lineRule="auto"/>
        <w:ind w:left="0"/>
        <w:rPr>
          <w:rFonts w:ascii="Arial" w:hAnsi="Arial" w:cs="Arial"/>
          <w:sz w:val="24"/>
          <w:szCs w:val="24"/>
        </w:rPr>
      </w:pPr>
      <w:r w:rsidRPr="00E224F1">
        <w:rPr>
          <w:rFonts w:ascii="Arial" w:hAnsi="Arial" w:cs="Arial"/>
          <w:sz w:val="24"/>
          <w:szCs w:val="24"/>
        </w:rPr>
        <w:t>Several factors should be taken into account when matching host families and participants including:</w:t>
      </w:r>
    </w:p>
    <w:p w:rsidR="0080588C" w:rsidRPr="00E224F1" w:rsidRDefault="0080588C" w:rsidP="00D06233">
      <w:pPr>
        <w:pStyle w:val="ListParagraph1"/>
        <w:numPr>
          <w:ilvl w:val="0"/>
          <w:numId w:val="28"/>
        </w:numPr>
        <w:spacing w:line="240" w:lineRule="auto"/>
        <w:rPr>
          <w:rFonts w:ascii="Arial" w:hAnsi="Arial" w:cs="Arial"/>
          <w:sz w:val="24"/>
          <w:szCs w:val="24"/>
        </w:rPr>
      </w:pPr>
      <w:r w:rsidRPr="00E224F1">
        <w:rPr>
          <w:rFonts w:ascii="Arial" w:hAnsi="Arial" w:cs="Arial"/>
          <w:sz w:val="24"/>
          <w:szCs w:val="24"/>
        </w:rPr>
        <w:t>Religion</w:t>
      </w:r>
    </w:p>
    <w:p w:rsidR="0080588C" w:rsidRPr="00E224F1" w:rsidRDefault="0080588C" w:rsidP="00D06233">
      <w:pPr>
        <w:pStyle w:val="ListParagraph1"/>
        <w:numPr>
          <w:ilvl w:val="0"/>
          <w:numId w:val="28"/>
        </w:numPr>
        <w:spacing w:line="240" w:lineRule="auto"/>
        <w:rPr>
          <w:rFonts w:ascii="Arial" w:hAnsi="Arial" w:cs="Arial"/>
          <w:sz w:val="24"/>
          <w:szCs w:val="24"/>
        </w:rPr>
      </w:pPr>
      <w:r w:rsidRPr="00E224F1">
        <w:rPr>
          <w:rFonts w:ascii="Arial" w:hAnsi="Arial" w:cs="Arial"/>
          <w:sz w:val="24"/>
          <w:szCs w:val="24"/>
        </w:rPr>
        <w:t>Allergies</w:t>
      </w:r>
    </w:p>
    <w:p w:rsidR="0080588C" w:rsidRPr="00E224F1" w:rsidRDefault="0080588C" w:rsidP="00D06233">
      <w:pPr>
        <w:pStyle w:val="ListParagraph1"/>
        <w:numPr>
          <w:ilvl w:val="0"/>
          <w:numId w:val="28"/>
        </w:numPr>
        <w:spacing w:line="240" w:lineRule="auto"/>
        <w:rPr>
          <w:rFonts w:ascii="Arial" w:hAnsi="Arial" w:cs="Arial"/>
          <w:sz w:val="24"/>
          <w:szCs w:val="24"/>
        </w:rPr>
      </w:pPr>
      <w:r w:rsidRPr="00E224F1">
        <w:rPr>
          <w:rFonts w:ascii="Arial" w:hAnsi="Arial" w:cs="Arial"/>
          <w:sz w:val="24"/>
          <w:szCs w:val="24"/>
        </w:rPr>
        <w:t>House pets</w:t>
      </w:r>
    </w:p>
    <w:p w:rsidR="0080588C" w:rsidRPr="00E224F1" w:rsidRDefault="0080588C" w:rsidP="00D06233">
      <w:pPr>
        <w:pStyle w:val="ListParagraph1"/>
        <w:numPr>
          <w:ilvl w:val="0"/>
          <w:numId w:val="28"/>
        </w:numPr>
        <w:spacing w:line="240" w:lineRule="auto"/>
        <w:rPr>
          <w:rFonts w:ascii="Arial" w:hAnsi="Arial" w:cs="Arial"/>
          <w:sz w:val="24"/>
          <w:szCs w:val="24"/>
        </w:rPr>
      </w:pPr>
      <w:r w:rsidRPr="00E224F1">
        <w:rPr>
          <w:rFonts w:ascii="Arial" w:hAnsi="Arial" w:cs="Arial"/>
          <w:sz w:val="24"/>
          <w:szCs w:val="24"/>
        </w:rPr>
        <w:t xml:space="preserve">Location – distance from </w:t>
      </w:r>
      <w:r w:rsidRPr="00D06233">
        <w:rPr>
          <w:rFonts w:ascii="Arial" w:hAnsi="Arial" w:cs="Arial"/>
          <w:sz w:val="24"/>
          <w:szCs w:val="24"/>
        </w:rPr>
        <w:t>agency</w:t>
      </w:r>
      <w:r w:rsidRPr="00E224F1">
        <w:rPr>
          <w:rFonts w:ascii="Arial" w:hAnsi="Arial" w:cs="Arial"/>
          <w:sz w:val="24"/>
          <w:szCs w:val="24"/>
        </w:rPr>
        <w:t xml:space="preserve"> experiences</w:t>
      </w:r>
    </w:p>
    <w:p w:rsidR="0080588C" w:rsidRPr="00E224F1" w:rsidRDefault="0080588C" w:rsidP="00D06233">
      <w:pPr>
        <w:pStyle w:val="ListParagraph1"/>
        <w:numPr>
          <w:ilvl w:val="0"/>
          <w:numId w:val="28"/>
        </w:numPr>
        <w:spacing w:line="240" w:lineRule="auto"/>
        <w:rPr>
          <w:rFonts w:ascii="Arial" w:hAnsi="Arial" w:cs="Arial"/>
          <w:sz w:val="24"/>
          <w:szCs w:val="24"/>
        </w:rPr>
      </w:pPr>
      <w:r w:rsidRPr="00E224F1">
        <w:rPr>
          <w:rFonts w:ascii="Arial" w:hAnsi="Arial" w:cs="Arial"/>
          <w:sz w:val="24"/>
          <w:szCs w:val="24"/>
        </w:rPr>
        <w:t>Transport</w:t>
      </w:r>
    </w:p>
    <w:p w:rsidR="0080588C" w:rsidRPr="00E224F1" w:rsidRDefault="0080588C" w:rsidP="00D06233">
      <w:pPr>
        <w:pStyle w:val="ListParagraph1"/>
        <w:numPr>
          <w:ilvl w:val="0"/>
          <w:numId w:val="28"/>
        </w:numPr>
        <w:spacing w:line="240" w:lineRule="auto"/>
        <w:rPr>
          <w:rFonts w:ascii="Arial" w:hAnsi="Arial" w:cs="Arial"/>
          <w:sz w:val="24"/>
          <w:szCs w:val="24"/>
        </w:rPr>
      </w:pPr>
      <w:r w:rsidRPr="00E224F1">
        <w:rPr>
          <w:rFonts w:ascii="Arial" w:hAnsi="Arial" w:cs="Arial"/>
          <w:sz w:val="24"/>
          <w:szCs w:val="24"/>
        </w:rPr>
        <w:t>Composition of host family e.g. individual, couple or family with children</w:t>
      </w:r>
    </w:p>
    <w:p w:rsidR="0080588C" w:rsidRDefault="0080588C" w:rsidP="00D06233">
      <w:pPr>
        <w:pStyle w:val="ListParagraph1"/>
        <w:numPr>
          <w:ilvl w:val="0"/>
          <w:numId w:val="28"/>
        </w:numPr>
        <w:spacing w:line="240" w:lineRule="auto"/>
        <w:rPr>
          <w:rFonts w:ascii="Arial" w:hAnsi="Arial" w:cs="Arial"/>
          <w:sz w:val="24"/>
          <w:szCs w:val="24"/>
        </w:rPr>
      </w:pPr>
      <w:r w:rsidRPr="00E224F1">
        <w:rPr>
          <w:rFonts w:ascii="Arial" w:hAnsi="Arial" w:cs="Arial"/>
          <w:sz w:val="24"/>
          <w:szCs w:val="24"/>
        </w:rPr>
        <w:t>Smoking</w:t>
      </w:r>
    </w:p>
    <w:p w:rsidR="00351C88" w:rsidRPr="00E224F1" w:rsidRDefault="00351C88" w:rsidP="00351C88">
      <w:pPr>
        <w:pStyle w:val="ListParagraph1"/>
        <w:spacing w:line="240" w:lineRule="auto"/>
        <w:rPr>
          <w:rFonts w:ascii="Arial" w:hAnsi="Arial" w:cs="Arial"/>
          <w:sz w:val="24"/>
          <w:szCs w:val="24"/>
        </w:rPr>
      </w:pPr>
    </w:p>
    <w:p w:rsidR="00F47842" w:rsidRPr="00D06233" w:rsidRDefault="00F47842" w:rsidP="00D06233">
      <w:pPr>
        <w:pStyle w:val="ListParagraph1"/>
        <w:spacing w:line="240" w:lineRule="auto"/>
        <w:ind w:left="0"/>
        <w:rPr>
          <w:rFonts w:ascii="Arial" w:hAnsi="Arial" w:cs="Arial"/>
          <w:sz w:val="24"/>
          <w:szCs w:val="24"/>
        </w:rPr>
      </w:pPr>
      <w:r w:rsidRPr="00D06233">
        <w:rPr>
          <w:rFonts w:ascii="Arial" w:hAnsi="Arial" w:cs="Arial"/>
          <w:b/>
          <w:bCs/>
          <w:sz w:val="24"/>
          <w:szCs w:val="24"/>
          <w:u w:val="single"/>
        </w:rPr>
        <w:t>Host Family Living</w:t>
      </w:r>
    </w:p>
    <w:p w:rsidR="00F47842" w:rsidRPr="00E224F1" w:rsidRDefault="00F47842" w:rsidP="00F47842">
      <w:pPr>
        <w:numPr>
          <w:ilvl w:val="0"/>
          <w:numId w:val="12"/>
        </w:numPr>
        <w:rPr>
          <w:rFonts w:cs="Arial"/>
          <w:strike/>
          <w:lang w:val="en-GB"/>
        </w:rPr>
      </w:pPr>
      <w:r w:rsidRPr="00E224F1">
        <w:rPr>
          <w:rFonts w:cs="Arial"/>
          <w:b/>
          <w:bCs/>
          <w:lang w:val="en-GB"/>
        </w:rPr>
        <w:t>To find</w:t>
      </w:r>
      <w:r w:rsidRPr="00E224F1">
        <w:rPr>
          <w:rFonts w:cs="Arial"/>
          <w:lang w:val="en-GB"/>
        </w:rPr>
        <w:t xml:space="preserve"> and select host families not only from NB members but also from non-CIF members eligible to be a host family.</w:t>
      </w:r>
    </w:p>
    <w:p w:rsidR="00F47842" w:rsidRPr="00E224F1" w:rsidRDefault="00F47842" w:rsidP="00F47842">
      <w:pPr>
        <w:numPr>
          <w:ilvl w:val="0"/>
          <w:numId w:val="12"/>
        </w:numPr>
        <w:rPr>
          <w:rFonts w:cs="Arial"/>
          <w:lang w:val="en-GB"/>
        </w:rPr>
      </w:pPr>
      <w:r w:rsidRPr="00E224F1">
        <w:rPr>
          <w:rFonts w:cs="Arial"/>
          <w:b/>
          <w:bCs/>
          <w:lang w:val="en-GB"/>
        </w:rPr>
        <w:t>To conduct</w:t>
      </w:r>
      <w:r w:rsidRPr="00E224F1">
        <w:rPr>
          <w:rFonts w:cs="Arial"/>
          <w:lang w:val="en-GB"/>
        </w:rPr>
        <w:t xml:space="preserve"> orientation sessions for host families in order to ensure cultural sensitivity and awareness of the purpose and activities of the International PEP, making use of CIF International Host Family Manual.</w:t>
      </w:r>
    </w:p>
    <w:p w:rsidR="00F47842" w:rsidRPr="00E224F1" w:rsidRDefault="00F47842" w:rsidP="00F47842">
      <w:pPr>
        <w:numPr>
          <w:ilvl w:val="0"/>
          <w:numId w:val="12"/>
        </w:numPr>
        <w:rPr>
          <w:rFonts w:cs="Arial"/>
          <w:lang w:val="en-GB"/>
        </w:rPr>
      </w:pPr>
      <w:r w:rsidRPr="00E224F1">
        <w:rPr>
          <w:rFonts w:cs="Arial"/>
          <w:b/>
          <w:bCs/>
          <w:lang w:val="en-GB"/>
        </w:rPr>
        <w:t>To conduct</w:t>
      </w:r>
      <w:r w:rsidRPr="00E224F1">
        <w:rPr>
          <w:rFonts w:cs="Arial"/>
          <w:lang w:val="en-GB"/>
        </w:rPr>
        <w:t xml:space="preserve"> meetings and events with host families to share experiences, motivate, integrate them into the organization and keep good relationship with them;</w:t>
      </w:r>
    </w:p>
    <w:p w:rsidR="00F47842" w:rsidRPr="00E224F1" w:rsidRDefault="00F47842" w:rsidP="00F47842">
      <w:pPr>
        <w:numPr>
          <w:ilvl w:val="0"/>
          <w:numId w:val="12"/>
        </w:numPr>
        <w:rPr>
          <w:rFonts w:cs="Arial"/>
          <w:lang w:val="en-GB"/>
        </w:rPr>
      </w:pPr>
      <w:r w:rsidRPr="00E224F1">
        <w:rPr>
          <w:rFonts w:cs="Arial"/>
          <w:b/>
          <w:bCs/>
          <w:lang w:val="en-GB"/>
        </w:rPr>
        <w:t>To ensure</w:t>
      </w:r>
      <w:r w:rsidRPr="00E224F1">
        <w:rPr>
          <w:rFonts w:cs="Arial"/>
          <w:lang w:val="en-GB"/>
        </w:rPr>
        <w:t xml:space="preserve"> that host families speak English except of those NB where the Program language is other than English.</w:t>
      </w:r>
    </w:p>
    <w:p w:rsidR="00346B83" w:rsidRPr="00346B83" w:rsidRDefault="00F47842" w:rsidP="00346B83">
      <w:pPr>
        <w:numPr>
          <w:ilvl w:val="0"/>
          <w:numId w:val="12"/>
        </w:numPr>
        <w:rPr>
          <w:rFonts w:cs="Arial"/>
          <w:lang w:val="en-GB"/>
        </w:rPr>
      </w:pPr>
      <w:r w:rsidRPr="00E224F1">
        <w:rPr>
          <w:rFonts w:cs="Arial"/>
          <w:lang w:val="en-GB"/>
        </w:rPr>
        <w:t>If host family living is not possible, to provide accommodation to participants and enable them to meet and spend time with families.</w:t>
      </w:r>
      <w:r w:rsidR="00346B83" w:rsidRPr="00346B83">
        <w:rPr>
          <w:rFonts w:cs="Arial"/>
          <w:lang w:val="en-GB"/>
        </w:rPr>
        <w:br w:type="page"/>
      </w:r>
    </w:p>
    <w:p w:rsidR="00F47842" w:rsidRPr="00E224F1" w:rsidRDefault="00F47842" w:rsidP="00F47842">
      <w:pPr>
        <w:numPr>
          <w:ilvl w:val="0"/>
          <w:numId w:val="12"/>
        </w:numPr>
        <w:rPr>
          <w:rFonts w:cs="Arial"/>
          <w:lang w:val="en-GB"/>
        </w:rPr>
      </w:pPr>
    </w:p>
    <w:p w:rsidR="00A20218" w:rsidRDefault="00346B83" w:rsidP="00346B83">
      <w:pPr>
        <w:pStyle w:val="Kop1"/>
      </w:pPr>
      <w:bookmarkStart w:id="17" w:name="_Toc492831969"/>
      <w:r>
        <w:t>APPENDIX</w:t>
      </w:r>
      <w:bookmarkEnd w:id="17"/>
    </w:p>
    <w:p w:rsidR="00346B83" w:rsidRDefault="00346B83" w:rsidP="00346B83">
      <w:pPr>
        <w:rPr>
          <w:lang w:val="fr-FR" w:eastAsia="el-GR"/>
        </w:rPr>
      </w:pPr>
    </w:p>
    <w:p w:rsidR="00346B83" w:rsidRDefault="00346B83">
      <w:pPr>
        <w:rPr>
          <w:rFonts w:eastAsia="Times New Roman" w:cs="Arial"/>
          <w:b/>
          <w:lang w:val="en-GB" w:eastAsia="el-GR"/>
        </w:rPr>
      </w:pPr>
      <w:r>
        <w:rPr>
          <w:rFonts w:cs="Arial"/>
          <w:lang w:val="en-GB"/>
        </w:rPr>
        <w:br w:type="page"/>
      </w:r>
    </w:p>
    <w:p w:rsidR="00346B83" w:rsidRDefault="00346B83" w:rsidP="00346B83">
      <w:pPr>
        <w:pStyle w:val="Plattetekst"/>
        <w:rPr>
          <w:rFonts w:ascii="Arial" w:hAnsi="Arial" w:cs="Arial"/>
          <w:szCs w:val="24"/>
          <w:lang w:val="en-GB"/>
        </w:rPr>
      </w:pPr>
    </w:p>
    <w:p w:rsidR="00346B83" w:rsidRPr="00FD1E0C" w:rsidRDefault="00346B83" w:rsidP="00FD1E0C">
      <w:pPr>
        <w:pStyle w:val="Kop2"/>
      </w:pPr>
      <w:bookmarkStart w:id="18" w:name="_Toc492831970"/>
      <w:r w:rsidRPr="00FD1E0C">
        <w:t>OUTLINE FOR PROPOSAL TO INITIATE AN INTERNATIONAL PEP APPLICATION TO CIF INTERNATIONAL</w:t>
      </w:r>
      <w:bookmarkEnd w:id="18"/>
    </w:p>
    <w:p w:rsidR="00346B83" w:rsidRPr="00E224F1" w:rsidRDefault="00346B83" w:rsidP="00346B83">
      <w:pPr>
        <w:rPr>
          <w:rFonts w:cs="Arial"/>
          <w:lang w:val="en-GB"/>
        </w:rPr>
      </w:pPr>
    </w:p>
    <w:p w:rsidR="00346B83" w:rsidRPr="00E224F1" w:rsidRDefault="00346B83" w:rsidP="00346B83">
      <w:pPr>
        <w:rPr>
          <w:rFonts w:cs="Arial"/>
          <w:strike/>
          <w:lang w:val="en-GB"/>
        </w:rPr>
      </w:pPr>
      <w:r w:rsidRPr="00E224F1">
        <w:rPr>
          <w:rFonts w:cs="Arial"/>
          <w:lang w:val="en-GB"/>
        </w:rPr>
        <w:t>The following information should be submitted to the International PEP Coordinator of CIF International:</w:t>
      </w:r>
    </w:p>
    <w:p w:rsidR="00346B83" w:rsidRPr="00E224F1" w:rsidRDefault="00346B83" w:rsidP="00346B83">
      <w:pPr>
        <w:jc w:val="center"/>
        <w:rPr>
          <w:rFonts w:cs="Arial"/>
          <w:lang w:val="en-GB"/>
        </w:rPr>
      </w:pPr>
    </w:p>
    <w:p w:rsidR="00346B83" w:rsidRPr="00E224F1" w:rsidRDefault="00346B83" w:rsidP="00346B83">
      <w:pPr>
        <w:jc w:val="center"/>
        <w:rPr>
          <w:rFonts w:cs="Arial"/>
          <w:b/>
          <w:lang w:val="en-GB"/>
        </w:rPr>
      </w:pPr>
    </w:p>
    <w:p w:rsidR="00346B83" w:rsidRPr="00E224F1" w:rsidRDefault="00346B83" w:rsidP="00346B83">
      <w:pPr>
        <w:jc w:val="center"/>
        <w:rPr>
          <w:rFonts w:cs="Arial"/>
          <w:lang w:val="en-GB"/>
        </w:rPr>
      </w:pPr>
      <w:r w:rsidRPr="00E224F1">
        <w:rPr>
          <w:rFonts w:cs="Arial"/>
          <w:b/>
          <w:lang w:val="en-GB"/>
        </w:rPr>
        <w:t>COUNCIL OF INTERNATIONAL FELLOWSHIP (CIF)</w:t>
      </w:r>
    </w:p>
    <w:p w:rsidR="00346B83" w:rsidRPr="00E224F1" w:rsidRDefault="00346B83" w:rsidP="00346B83">
      <w:pPr>
        <w:rPr>
          <w:rFonts w:cs="Arial"/>
          <w:lang w:val="en-GB"/>
        </w:rPr>
      </w:pPr>
    </w:p>
    <w:p w:rsidR="00346B83" w:rsidRPr="00C31C8F" w:rsidRDefault="00346B83" w:rsidP="00346B83">
      <w:pPr>
        <w:rPr>
          <w:rFonts w:cs="Arial"/>
          <w:sz w:val="18"/>
          <w:szCs w:val="18"/>
          <w:lang w:val="en-GB"/>
        </w:rPr>
      </w:pPr>
      <w:r w:rsidRPr="00C31C8F">
        <w:rPr>
          <w:rFonts w:cs="Arial"/>
          <w:sz w:val="18"/>
          <w:szCs w:val="18"/>
          <w:lang w:val="en-GB"/>
        </w:rPr>
        <w:t>CIF INTERNATIONAL PROFESSIONAL</w:t>
      </w:r>
      <w:r>
        <w:rPr>
          <w:rFonts w:cs="Arial"/>
          <w:sz w:val="18"/>
          <w:szCs w:val="18"/>
          <w:lang w:val="en-GB"/>
        </w:rPr>
        <w:t xml:space="preserve"> EXCHANGE PROGRAMME </w:t>
      </w:r>
      <w:r w:rsidRPr="00C31C8F">
        <w:rPr>
          <w:rFonts w:cs="Arial"/>
          <w:sz w:val="18"/>
          <w:szCs w:val="18"/>
          <w:lang w:val="en-GB"/>
        </w:rPr>
        <w:t>IN</w:t>
      </w:r>
      <w:r>
        <w:rPr>
          <w:rFonts w:cs="Arial"/>
          <w:sz w:val="18"/>
          <w:szCs w:val="18"/>
          <w:lang w:val="en-GB"/>
        </w:rPr>
        <w:t>______________________</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sz w:val="18"/>
          <w:szCs w:val="18"/>
          <w:lang w:val="en-GB"/>
        </w:rPr>
        <w:t>APPROXIMATE NUMBER OF PARTICIPANTS _________________________________________</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sz w:val="18"/>
          <w:szCs w:val="18"/>
          <w:lang w:val="en-GB"/>
        </w:rPr>
        <w:t>LENGTH OF PROGRAMME_____________________________________</w:t>
      </w:r>
      <w:r>
        <w:rPr>
          <w:rFonts w:cs="Arial"/>
          <w:sz w:val="18"/>
          <w:szCs w:val="18"/>
          <w:lang w:val="en-GB"/>
        </w:rPr>
        <w:t>_______________________________</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sz w:val="18"/>
          <w:szCs w:val="18"/>
          <w:lang w:val="en-GB"/>
        </w:rPr>
        <w:t>MONTHS OF PROGRAMME</w:t>
      </w:r>
      <w:proofErr w:type="gramStart"/>
      <w:r w:rsidRPr="00C31C8F">
        <w:rPr>
          <w:rFonts w:cs="Arial"/>
          <w:sz w:val="18"/>
          <w:szCs w:val="18"/>
          <w:lang w:val="en-GB"/>
        </w:rPr>
        <w:t>)_</w:t>
      </w:r>
      <w:proofErr w:type="gramEnd"/>
      <w:r w:rsidRPr="00C31C8F">
        <w:rPr>
          <w:rFonts w:cs="Arial"/>
          <w:sz w:val="18"/>
          <w:szCs w:val="18"/>
          <w:lang w:val="en-GB"/>
        </w:rPr>
        <w:t>___________________________ _________________________</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sz w:val="18"/>
          <w:szCs w:val="18"/>
          <w:lang w:val="en-GB"/>
        </w:rPr>
        <w:t>LOCATION (S) OF PROGRAMME__________________________________________________________________</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sz w:val="18"/>
          <w:szCs w:val="18"/>
          <w:lang w:val="en-GB"/>
        </w:rPr>
        <w:t>PROGRAMME CHARACTERISTICS:</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b/>
          <w:sz w:val="18"/>
          <w:szCs w:val="18"/>
          <w:u w:val="single"/>
          <w:lang w:val="en-GB"/>
        </w:rPr>
        <w:t xml:space="preserve">Participant Criteria </w:t>
      </w:r>
      <w:r w:rsidRPr="00C31C8F">
        <w:rPr>
          <w:rFonts w:cs="Arial"/>
          <w:sz w:val="18"/>
          <w:szCs w:val="18"/>
          <w:lang w:val="en-GB"/>
        </w:rPr>
        <w:t>(who can apply, language required, working experience asked...)</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b/>
          <w:sz w:val="18"/>
          <w:szCs w:val="18"/>
          <w:u w:val="single"/>
          <w:lang w:val="en-GB"/>
        </w:rPr>
        <w:t xml:space="preserve">Application requirements </w:t>
      </w:r>
      <w:r w:rsidRPr="00C31C8F">
        <w:rPr>
          <w:rFonts w:cs="Arial"/>
          <w:sz w:val="18"/>
          <w:szCs w:val="18"/>
          <w:lang w:val="en-GB"/>
        </w:rPr>
        <w:t>(language of application, deadline, where to send)</w:t>
      </w:r>
    </w:p>
    <w:p w:rsidR="00346B83" w:rsidRPr="00C31C8F" w:rsidRDefault="00346B83" w:rsidP="00346B83">
      <w:pPr>
        <w:rPr>
          <w:rFonts w:cs="Arial"/>
          <w:sz w:val="18"/>
          <w:szCs w:val="18"/>
          <w:lang w:val="en-GB"/>
        </w:rPr>
      </w:pPr>
    </w:p>
    <w:p w:rsidR="00346B83" w:rsidRPr="00C31C8F" w:rsidRDefault="00346B83" w:rsidP="00346B83">
      <w:pPr>
        <w:rPr>
          <w:rFonts w:cs="Arial"/>
          <w:b/>
          <w:sz w:val="18"/>
          <w:szCs w:val="18"/>
          <w:u w:val="single"/>
          <w:lang w:val="en-GB"/>
        </w:rPr>
      </w:pPr>
      <w:r w:rsidRPr="00C31C8F">
        <w:rPr>
          <w:rFonts w:cs="Arial"/>
          <w:b/>
          <w:sz w:val="18"/>
          <w:szCs w:val="18"/>
          <w:u w:val="single"/>
          <w:lang w:val="en-GB"/>
        </w:rPr>
        <w:t>Orientation Programme Description</w:t>
      </w:r>
    </w:p>
    <w:p w:rsidR="00346B83" w:rsidRPr="00C31C8F" w:rsidRDefault="00346B83" w:rsidP="00346B83">
      <w:pPr>
        <w:rPr>
          <w:rFonts w:cs="Arial"/>
          <w:sz w:val="18"/>
          <w:szCs w:val="18"/>
          <w:lang w:val="en-GB"/>
        </w:rPr>
      </w:pPr>
    </w:p>
    <w:p w:rsidR="00346B83" w:rsidRPr="00C31C8F" w:rsidRDefault="00346B83" w:rsidP="00346B83">
      <w:pPr>
        <w:rPr>
          <w:rFonts w:cs="Arial"/>
          <w:b/>
          <w:sz w:val="18"/>
          <w:szCs w:val="18"/>
          <w:u w:val="single"/>
          <w:lang w:val="en-GB"/>
        </w:rPr>
      </w:pPr>
      <w:r w:rsidRPr="00C31C8F">
        <w:rPr>
          <w:rFonts w:cs="Arial"/>
          <w:b/>
          <w:sz w:val="18"/>
          <w:szCs w:val="18"/>
          <w:u w:val="single"/>
          <w:lang w:val="en-GB"/>
        </w:rPr>
        <w:t>Agency Experience Description</w:t>
      </w:r>
    </w:p>
    <w:p w:rsidR="00346B83" w:rsidRPr="00C31C8F" w:rsidRDefault="00346B83" w:rsidP="00346B83">
      <w:pPr>
        <w:rPr>
          <w:rFonts w:cs="Arial"/>
          <w:b/>
          <w:sz w:val="18"/>
          <w:szCs w:val="18"/>
          <w:u w:val="single"/>
          <w:lang w:val="en-GB"/>
        </w:rPr>
      </w:pPr>
    </w:p>
    <w:p w:rsidR="00346B83" w:rsidRPr="00C31C8F" w:rsidRDefault="00346B83" w:rsidP="00346B83">
      <w:pPr>
        <w:rPr>
          <w:rFonts w:cs="Arial"/>
          <w:sz w:val="18"/>
          <w:szCs w:val="18"/>
          <w:lang w:val="en-GB"/>
        </w:rPr>
      </w:pPr>
      <w:proofErr w:type="gramStart"/>
      <w:r w:rsidRPr="00C31C8F">
        <w:rPr>
          <w:rFonts w:cs="Arial"/>
          <w:b/>
          <w:sz w:val="18"/>
          <w:szCs w:val="18"/>
          <w:u w:val="single"/>
          <w:lang w:val="en-GB"/>
        </w:rPr>
        <w:t xml:space="preserve">Host Family Living </w:t>
      </w:r>
      <w:r w:rsidRPr="00C31C8F">
        <w:rPr>
          <w:rFonts w:cs="Arial"/>
          <w:sz w:val="18"/>
          <w:szCs w:val="18"/>
          <w:u w:val="single"/>
          <w:lang w:val="en-GB"/>
        </w:rPr>
        <w:t>(</w:t>
      </w:r>
      <w:r w:rsidRPr="00C31C8F">
        <w:rPr>
          <w:rFonts w:cs="Arial"/>
          <w:sz w:val="18"/>
          <w:szCs w:val="18"/>
          <w:lang w:val="en-GB"/>
        </w:rPr>
        <w:t>number of families, period, etc.)</w:t>
      </w:r>
      <w:proofErr w:type="gramEnd"/>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b/>
          <w:sz w:val="18"/>
          <w:szCs w:val="18"/>
          <w:u w:val="single"/>
          <w:lang w:val="en-GB"/>
        </w:rPr>
        <w:t>Financial Details and Funding of International PEP</w:t>
      </w:r>
      <w:r w:rsidRPr="00C31C8F">
        <w:rPr>
          <w:rFonts w:cs="Arial"/>
          <w:sz w:val="18"/>
          <w:szCs w:val="18"/>
          <w:lang w:val="en-GB"/>
        </w:rPr>
        <w:t xml:space="preserve"> </w:t>
      </w:r>
    </w:p>
    <w:p w:rsidR="00346B83" w:rsidRPr="00C31C8F" w:rsidRDefault="00346B83" w:rsidP="00346B83">
      <w:pPr>
        <w:rPr>
          <w:rFonts w:cs="Arial"/>
          <w:sz w:val="18"/>
          <w:szCs w:val="18"/>
          <w:lang w:val="en-GB"/>
        </w:rPr>
      </w:pPr>
    </w:p>
    <w:p w:rsidR="00346B83" w:rsidRPr="00C31C8F" w:rsidRDefault="00346B83" w:rsidP="00346B83">
      <w:pPr>
        <w:rPr>
          <w:rFonts w:cs="Arial"/>
          <w:b/>
          <w:sz w:val="18"/>
          <w:szCs w:val="18"/>
          <w:u w:val="single"/>
          <w:lang w:val="en-GB"/>
        </w:rPr>
      </w:pPr>
      <w:r w:rsidRPr="00C31C8F">
        <w:rPr>
          <w:rFonts w:cs="Arial"/>
          <w:b/>
          <w:sz w:val="18"/>
          <w:szCs w:val="18"/>
          <w:u w:val="single"/>
          <w:lang w:val="en-GB"/>
        </w:rPr>
        <w:t>Participant Financial Requirements</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b/>
          <w:sz w:val="18"/>
          <w:szCs w:val="18"/>
          <w:u w:val="single"/>
          <w:lang w:val="en-GB"/>
        </w:rPr>
        <w:t>Personal Finances Needed</w:t>
      </w:r>
      <w:r w:rsidRPr="00C31C8F">
        <w:rPr>
          <w:rFonts w:cs="Arial"/>
          <w:sz w:val="18"/>
          <w:szCs w:val="18"/>
          <w:lang w:val="en-GB"/>
        </w:rPr>
        <w:t xml:space="preserve"> (what the Programme does not cover)</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b/>
          <w:sz w:val="18"/>
          <w:szCs w:val="18"/>
          <w:u w:val="single"/>
          <w:lang w:val="en-GB"/>
        </w:rPr>
        <w:t>Living Expenses Needed</w:t>
      </w:r>
      <w:r w:rsidRPr="00C31C8F">
        <w:rPr>
          <w:rFonts w:cs="Arial"/>
          <w:sz w:val="18"/>
          <w:szCs w:val="18"/>
          <w:lang w:val="en-GB"/>
        </w:rPr>
        <w:t xml:space="preserve"> (what is provided and what is not by the Programme)</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b/>
          <w:sz w:val="18"/>
          <w:szCs w:val="18"/>
          <w:u w:val="single"/>
          <w:lang w:val="en-GB"/>
        </w:rPr>
        <w:t>Participant International Travel</w:t>
      </w:r>
      <w:r w:rsidRPr="00C31C8F">
        <w:rPr>
          <w:rFonts w:cs="Arial"/>
          <w:sz w:val="18"/>
          <w:szCs w:val="18"/>
          <w:lang w:val="en-GB"/>
        </w:rPr>
        <w:t xml:space="preserve"> (who covers the cost)</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b/>
          <w:sz w:val="18"/>
          <w:szCs w:val="18"/>
          <w:u w:val="single"/>
          <w:lang w:val="en-GB"/>
        </w:rPr>
        <w:t xml:space="preserve">Country Domestic Travel </w:t>
      </w:r>
      <w:r w:rsidRPr="00C31C8F">
        <w:rPr>
          <w:rFonts w:cs="Arial"/>
          <w:sz w:val="18"/>
          <w:szCs w:val="18"/>
          <w:lang w:val="en-GB"/>
        </w:rPr>
        <w:t>(specify if covered by CIF for travel related to Programme)</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sz w:val="18"/>
          <w:szCs w:val="18"/>
          <w:lang w:val="en-GB"/>
        </w:rPr>
        <w:t>PROGRAM FEE REQUIREMENTS_______________________________________________________</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sz w:val="18"/>
          <w:szCs w:val="18"/>
          <w:lang w:val="en-GB"/>
        </w:rPr>
        <w:t>HEALTH INSURANCE REQUIREMENTS_________________________________________________</w:t>
      </w:r>
    </w:p>
    <w:p w:rsidR="00346B83" w:rsidRPr="00C31C8F" w:rsidRDefault="00346B83" w:rsidP="00346B83">
      <w:pPr>
        <w:rPr>
          <w:rFonts w:cs="Arial"/>
          <w:sz w:val="18"/>
          <w:szCs w:val="18"/>
          <w:lang w:val="en-GB"/>
        </w:rPr>
      </w:pPr>
    </w:p>
    <w:p w:rsidR="00346B83" w:rsidRPr="00C31C8F" w:rsidRDefault="00346B83" w:rsidP="00346B83">
      <w:pPr>
        <w:rPr>
          <w:rFonts w:cs="Arial"/>
          <w:sz w:val="18"/>
          <w:szCs w:val="18"/>
          <w:lang w:val="en-GB"/>
        </w:rPr>
      </w:pPr>
      <w:r w:rsidRPr="00C31C8F">
        <w:rPr>
          <w:rFonts w:cs="Arial"/>
          <w:sz w:val="18"/>
          <w:szCs w:val="18"/>
          <w:lang w:val="en-GB"/>
        </w:rPr>
        <w:t>PROGRAMME EVALUATION PROCESS_________________________________________________________________</w:t>
      </w:r>
    </w:p>
    <w:p w:rsidR="00346B83" w:rsidRPr="00C31C8F" w:rsidRDefault="00346B83" w:rsidP="00346B83">
      <w:pPr>
        <w:rPr>
          <w:rFonts w:cs="Arial"/>
          <w:sz w:val="18"/>
          <w:szCs w:val="18"/>
          <w:lang w:val="en-GB"/>
        </w:rPr>
      </w:pPr>
    </w:p>
    <w:p w:rsidR="00346B83" w:rsidRPr="00C31C8F" w:rsidRDefault="00346B83" w:rsidP="00346B83">
      <w:pPr>
        <w:rPr>
          <w:rFonts w:cs="Arial"/>
          <w:b/>
          <w:sz w:val="18"/>
          <w:szCs w:val="18"/>
          <w:u w:val="single"/>
          <w:lang w:val="en-GB"/>
        </w:rPr>
      </w:pPr>
      <w:r w:rsidRPr="00C31C8F">
        <w:rPr>
          <w:rFonts w:cs="Arial"/>
          <w:sz w:val="18"/>
          <w:szCs w:val="18"/>
          <w:lang w:val="en-GB"/>
        </w:rPr>
        <w:t>NATIONAL BRANCH, ADDRESS AND E-MAIL____________________</w:t>
      </w:r>
    </w:p>
    <w:p w:rsidR="00346B83" w:rsidRPr="00C31C8F" w:rsidRDefault="00346B83" w:rsidP="00346B83">
      <w:pPr>
        <w:pStyle w:val="Plattetekst"/>
        <w:rPr>
          <w:rFonts w:ascii="Arial" w:hAnsi="Arial" w:cs="Arial"/>
          <w:sz w:val="18"/>
          <w:szCs w:val="18"/>
          <w:lang w:val="en-GB"/>
        </w:rPr>
      </w:pPr>
    </w:p>
    <w:p w:rsidR="00346B83" w:rsidRDefault="00346B83">
      <w:pPr>
        <w:rPr>
          <w:rFonts w:cs="Arial"/>
          <w:b/>
          <w:sz w:val="20"/>
          <w:szCs w:val="20"/>
        </w:rPr>
      </w:pPr>
      <w:r>
        <w:rPr>
          <w:rFonts w:cs="Arial"/>
          <w:b/>
          <w:sz w:val="20"/>
          <w:szCs w:val="20"/>
        </w:rPr>
        <w:br w:type="page"/>
      </w:r>
    </w:p>
    <w:p w:rsidR="00346B83" w:rsidRPr="00C31C8F" w:rsidRDefault="00FD1E0C" w:rsidP="00FD1E0C">
      <w:pPr>
        <w:pStyle w:val="Kop2"/>
      </w:pPr>
      <w:bookmarkStart w:id="19" w:name="_Toc492831971"/>
      <w:r>
        <w:lastRenderedPageBreak/>
        <w:t>CHECKLISTS</w:t>
      </w:r>
      <w:bookmarkEnd w:id="19"/>
    </w:p>
    <w:p w:rsidR="00892547" w:rsidRDefault="00892547" w:rsidP="009C5873">
      <w:pPr>
        <w:rPr>
          <w:rFonts w:cs="Arial"/>
        </w:rPr>
      </w:pPr>
    </w:p>
    <w:p w:rsidR="00892547" w:rsidRPr="00C7021D" w:rsidRDefault="00FD1E0C" w:rsidP="00FD1E0C">
      <w:pPr>
        <w:pStyle w:val="Kop3"/>
      </w:pPr>
      <w:bookmarkStart w:id="20" w:name="_Toc492831972"/>
      <w:proofErr w:type="spellStart"/>
      <w:r>
        <w:t>Mutual</w:t>
      </w:r>
      <w:proofErr w:type="spellEnd"/>
      <w:r>
        <w:t xml:space="preserve"> Expectations of a CIF International PEP</w:t>
      </w:r>
      <w:bookmarkEnd w:id="20"/>
    </w:p>
    <w:p w:rsidR="00892547" w:rsidRPr="00FD1E0C" w:rsidRDefault="00892547" w:rsidP="00892547">
      <w:pPr>
        <w:pStyle w:val="ListParagraph1"/>
        <w:spacing w:line="240" w:lineRule="auto"/>
        <w:ind w:left="0"/>
        <w:rPr>
          <w:rFonts w:ascii="Arial" w:hAnsi="Arial" w:cs="Arial"/>
          <w:sz w:val="24"/>
          <w:szCs w:val="24"/>
          <w:lang w:val="fr-FR"/>
        </w:rPr>
      </w:pPr>
    </w:p>
    <w:p w:rsidR="00892547" w:rsidRPr="00E224F1" w:rsidRDefault="00892547" w:rsidP="00892547">
      <w:pPr>
        <w:pStyle w:val="ListParagraph1"/>
        <w:spacing w:line="240" w:lineRule="auto"/>
        <w:ind w:left="0"/>
        <w:jc w:val="center"/>
        <w:rPr>
          <w:rFonts w:ascii="Arial" w:hAnsi="Arial" w:cs="Arial"/>
          <w:sz w:val="24"/>
          <w:szCs w:val="24"/>
        </w:rPr>
      </w:pPr>
      <w:r w:rsidRPr="00E224F1">
        <w:rPr>
          <w:rFonts w:ascii="Arial" w:hAnsi="Arial" w:cs="Arial"/>
          <w:sz w:val="24"/>
          <w:szCs w:val="24"/>
        </w:rPr>
        <w:t>The CIF International PEP is:-</w:t>
      </w:r>
    </w:p>
    <w:p w:rsidR="00892547" w:rsidRPr="00E224F1" w:rsidRDefault="00892547" w:rsidP="00892547">
      <w:pPr>
        <w:pStyle w:val="ListParagraph1"/>
        <w:spacing w:line="240" w:lineRule="auto"/>
        <w:ind w:left="0"/>
        <w:rPr>
          <w:rFonts w:ascii="Arial" w:hAnsi="Arial" w:cs="Arial"/>
          <w:sz w:val="24"/>
          <w:szCs w:val="24"/>
        </w:rPr>
      </w:pPr>
    </w:p>
    <w:p w:rsidR="00892547" w:rsidRPr="00E224F1" w:rsidRDefault="00892547" w:rsidP="00892547">
      <w:pPr>
        <w:pStyle w:val="ListParagraph1"/>
        <w:numPr>
          <w:ilvl w:val="0"/>
          <w:numId w:val="13"/>
        </w:numPr>
        <w:spacing w:line="240" w:lineRule="auto"/>
        <w:ind w:left="0" w:firstLine="0"/>
        <w:rPr>
          <w:rFonts w:ascii="Arial" w:hAnsi="Arial" w:cs="Arial"/>
          <w:sz w:val="24"/>
          <w:szCs w:val="24"/>
        </w:rPr>
      </w:pPr>
      <w:r w:rsidRPr="00E224F1">
        <w:rPr>
          <w:rFonts w:ascii="Arial" w:hAnsi="Arial" w:cs="Arial"/>
          <w:sz w:val="24"/>
          <w:szCs w:val="24"/>
        </w:rPr>
        <w:t>An opportunity to observe, discuss and, if possible, participate in social work practice.</w:t>
      </w:r>
    </w:p>
    <w:p w:rsidR="00892547" w:rsidRPr="00E224F1" w:rsidRDefault="00892547" w:rsidP="00892547">
      <w:pPr>
        <w:pStyle w:val="ListParagraph1"/>
        <w:numPr>
          <w:ilvl w:val="0"/>
          <w:numId w:val="13"/>
        </w:numPr>
        <w:spacing w:line="240" w:lineRule="auto"/>
        <w:ind w:left="0" w:firstLine="0"/>
        <w:rPr>
          <w:rFonts w:ascii="Arial" w:hAnsi="Arial" w:cs="Arial"/>
          <w:sz w:val="24"/>
          <w:szCs w:val="24"/>
        </w:rPr>
      </w:pPr>
      <w:r w:rsidRPr="00E224F1">
        <w:rPr>
          <w:rFonts w:ascii="Arial" w:hAnsi="Arial" w:cs="Arial"/>
          <w:sz w:val="24"/>
          <w:szCs w:val="24"/>
        </w:rPr>
        <w:t>An opportunity to share ideas, values and experiences with a multi-national group of fellow professionals on similar placements.</w:t>
      </w:r>
    </w:p>
    <w:p w:rsidR="00892547" w:rsidRDefault="00892547" w:rsidP="00892547">
      <w:pPr>
        <w:pStyle w:val="ListParagraph1"/>
        <w:numPr>
          <w:ilvl w:val="0"/>
          <w:numId w:val="13"/>
        </w:numPr>
        <w:spacing w:line="240" w:lineRule="auto"/>
        <w:ind w:left="0" w:firstLine="0"/>
        <w:rPr>
          <w:rFonts w:ascii="Arial" w:hAnsi="Arial" w:cs="Arial"/>
          <w:sz w:val="24"/>
          <w:szCs w:val="24"/>
        </w:rPr>
      </w:pPr>
      <w:r w:rsidRPr="00E224F1">
        <w:rPr>
          <w:rFonts w:ascii="Arial" w:hAnsi="Arial" w:cs="Arial"/>
          <w:sz w:val="24"/>
          <w:szCs w:val="24"/>
        </w:rPr>
        <w:t>An opportunity to live with families and find out about their culture and way of life.</w:t>
      </w:r>
    </w:p>
    <w:p w:rsidR="00892547" w:rsidRPr="00E224F1" w:rsidRDefault="00892547" w:rsidP="00892547">
      <w:pPr>
        <w:pStyle w:val="ListParagraph1"/>
        <w:spacing w:line="240" w:lineRule="auto"/>
        <w:ind w:left="0"/>
        <w:rPr>
          <w:rFonts w:ascii="Arial" w:hAnsi="Arial" w:cs="Arial"/>
          <w:sz w:val="24"/>
          <w:szCs w:val="24"/>
        </w:rPr>
      </w:pPr>
    </w:p>
    <w:p w:rsidR="00892547" w:rsidRPr="00E224F1" w:rsidRDefault="00892547" w:rsidP="00892547">
      <w:pPr>
        <w:pStyle w:val="ListParagraph1"/>
        <w:spacing w:line="240" w:lineRule="auto"/>
        <w:ind w:left="0"/>
        <w:jc w:val="center"/>
        <w:rPr>
          <w:rFonts w:ascii="Arial" w:hAnsi="Arial" w:cs="Arial"/>
          <w:sz w:val="24"/>
          <w:szCs w:val="24"/>
        </w:rPr>
      </w:pPr>
      <w:r w:rsidRPr="00E224F1">
        <w:rPr>
          <w:rFonts w:ascii="Arial" w:hAnsi="Arial" w:cs="Arial"/>
          <w:sz w:val="24"/>
          <w:szCs w:val="24"/>
        </w:rPr>
        <w:t>The CIF programme is NOT:-</w:t>
      </w:r>
    </w:p>
    <w:p w:rsidR="00892547" w:rsidRPr="00E224F1" w:rsidRDefault="00892547" w:rsidP="00892547">
      <w:pPr>
        <w:pStyle w:val="ListParagraph1"/>
        <w:spacing w:line="240" w:lineRule="auto"/>
        <w:ind w:left="0"/>
        <w:jc w:val="center"/>
        <w:rPr>
          <w:rFonts w:ascii="Arial" w:hAnsi="Arial" w:cs="Arial"/>
          <w:sz w:val="24"/>
          <w:szCs w:val="24"/>
        </w:rPr>
      </w:pPr>
    </w:p>
    <w:p w:rsidR="00892547" w:rsidRPr="00E224F1" w:rsidRDefault="00892547" w:rsidP="00892547">
      <w:pPr>
        <w:pStyle w:val="ListParagraph1"/>
        <w:numPr>
          <w:ilvl w:val="0"/>
          <w:numId w:val="14"/>
        </w:numPr>
        <w:spacing w:line="240" w:lineRule="auto"/>
        <w:ind w:left="0" w:firstLine="0"/>
        <w:jc w:val="both"/>
        <w:rPr>
          <w:rFonts w:ascii="Arial" w:hAnsi="Arial" w:cs="Arial"/>
          <w:sz w:val="24"/>
          <w:szCs w:val="24"/>
        </w:rPr>
      </w:pPr>
      <w:r w:rsidRPr="00E224F1">
        <w:rPr>
          <w:rFonts w:ascii="Arial" w:hAnsi="Arial" w:cs="Arial"/>
          <w:sz w:val="24"/>
          <w:szCs w:val="24"/>
        </w:rPr>
        <w:t>A holiday.</w:t>
      </w:r>
    </w:p>
    <w:p w:rsidR="00892547" w:rsidRPr="00892547" w:rsidRDefault="00892547" w:rsidP="00892547">
      <w:pPr>
        <w:pStyle w:val="ListParagraph1"/>
        <w:numPr>
          <w:ilvl w:val="0"/>
          <w:numId w:val="14"/>
        </w:numPr>
        <w:spacing w:line="240" w:lineRule="auto"/>
        <w:ind w:left="0" w:firstLine="0"/>
        <w:jc w:val="both"/>
        <w:rPr>
          <w:rFonts w:ascii="Arial" w:hAnsi="Arial" w:cs="Arial"/>
          <w:sz w:val="24"/>
          <w:szCs w:val="24"/>
        </w:rPr>
      </w:pPr>
      <w:r w:rsidRPr="00892547">
        <w:rPr>
          <w:rFonts w:ascii="Arial" w:hAnsi="Arial" w:cs="Arial"/>
          <w:sz w:val="24"/>
          <w:szCs w:val="24"/>
        </w:rPr>
        <w:t>An assessed training course or academic course.</w:t>
      </w:r>
    </w:p>
    <w:p w:rsidR="00892547" w:rsidRPr="00892547" w:rsidRDefault="00892547" w:rsidP="00892547">
      <w:pPr>
        <w:pStyle w:val="ListParagraph1"/>
        <w:numPr>
          <w:ilvl w:val="0"/>
          <w:numId w:val="14"/>
        </w:numPr>
        <w:spacing w:line="240" w:lineRule="auto"/>
        <w:ind w:left="0" w:firstLine="0"/>
        <w:jc w:val="both"/>
        <w:rPr>
          <w:rFonts w:ascii="Arial" w:hAnsi="Arial" w:cs="Arial"/>
          <w:sz w:val="24"/>
          <w:szCs w:val="24"/>
        </w:rPr>
      </w:pPr>
      <w:r w:rsidRPr="00892547">
        <w:rPr>
          <w:rFonts w:ascii="Arial" w:hAnsi="Arial" w:cs="Arial"/>
          <w:sz w:val="24"/>
          <w:szCs w:val="24"/>
        </w:rPr>
        <w:t>A wholly “practice based” experience. Please check the Program flyer or contact the NB directly to get more information about what to expect from agency visits/field placements</w:t>
      </w:r>
    </w:p>
    <w:p w:rsidR="00892547" w:rsidRPr="00E224F1" w:rsidRDefault="00892547" w:rsidP="00892547">
      <w:pPr>
        <w:pStyle w:val="ListParagraph1"/>
        <w:spacing w:line="240" w:lineRule="auto"/>
        <w:ind w:left="0"/>
        <w:rPr>
          <w:rFonts w:ascii="Arial" w:hAnsi="Arial" w:cs="Arial"/>
          <w:sz w:val="24"/>
          <w:szCs w:val="24"/>
        </w:rPr>
      </w:pPr>
    </w:p>
    <w:p w:rsidR="00892547" w:rsidRPr="00E224F1" w:rsidRDefault="00892547" w:rsidP="00892547">
      <w:pPr>
        <w:pStyle w:val="ListParagraph1"/>
        <w:spacing w:line="240" w:lineRule="auto"/>
        <w:ind w:left="0"/>
        <w:jc w:val="center"/>
        <w:rPr>
          <w:rFonts w:ascii="Arial" w:hAnsi="Arial" w:cs="Arial"/>
          <w:sz w:val="24"/>
          <w:szCs w:val="24"/>
        </w:rPr>
      </w:pPr>
      <w:r w:rsidRPr="00E224F1">
        <w:rPr>
          <w:rFonts w:ascii="Arial" w:hAnsi="Arial" w:cs="Arial"/>
          <w:sz w:val="24"/>
          <w:szCs w:val="24"/>
        </w:rPr>
        <w:t>YOU can expect:-</w:t>
      </w:r>
    </w:p>
    <w:p w:rsidR="00892547" w:rsidRPr="00E224F1" w:rsidRDefault="00892547" w:rsidP="00892547">
      <w:pPr>
        <w:pStyle w:val="ListParagraph1"/>
        <w:spacing w:line="240" w:lineRule="auto"/>
        <w:ind w:left="0"/>
        <w:jc w:val="center"/>
        <w:rPr>
          <w:rFonts w:ascii="Arial" w:hAnsi="Arial" w:cs="Arial"/>
          <w:sz w:val="24"/>
          <w:szCs w:val="24"/>
        </w:rPr>
      </w:pPr>
    </w:p>
    <w:p w:rsidR="00892547" w:rsidRPr="00E224F1" w:rsidRDefault="00892547" w:rsidP="00892547">
      <w:pPr>
        <w:pStyle w:val="ListParagraph1"/>
        <w:numPr>
          <w:ilvl w:val="0"/>
          <w:numId w:val="15"/>
        </w:numPr>
        <w:spacing w:line="240" w:lineRule="auto"/>
        <w:ind w:left="0" w:firstLine="0"/>
        <w:rPr>
          <w:rFonts w:ascii="Arial" w:hAnsi="Arial" w:cs="Arial"/>
          <w:sz w:val="24"/>
          <w:szCs w:val="24"/>
        </w:rPr>
      </w:pPr>
      <w:r w:rsidRPr="00E224F1">
        <w:rPr>
          <w:rFonts w:ascii="Arial" w:hAnsi="Arial" w:cs="Arial"/>
          <w:sz w:val="24"/>
          <w:szCs w:val="24"/>
        </w:rPr>
        <w:t>To be treated with respect and consideration.</w:t>
      </w:r>
    </w:p>
    <w:p w:rsidR="00892547" w:rsidRPr="00E224F1" w:rsidRDefault="00892547" w:rsidP="00892547">
      <w:pPr>
        <w:pStyle w:val="ListParagraph1"/>
        <w:numPr>
          <w:ilvl w:val="0"/>
          <w:numId w:val="15"/>
        </w:numPr>
        <w:spacing w:line="240" w:lineRule="auto"/>
        <w:ind w:left="0" w:firstLine="0"/>
        <w:rPr>
          <w:rFonts w:ascii="Arial" w:hAnsi="Arial" w:cs="Arial"/>
          <w:sz w:val="24"/>
          <w:szCs w:val="24"/>
        </w:rPr>
      </w:pPr>
      <w:r w:rsidRPr="00E224F1">
        <w:rPr>
          <w:rFonts w:ascii="Arial" w:hAnsi="Arial" w:cs="Arial"/>
          <w:sz w:val="24"/>
          <w:szCs w:val="24"/>
        </w:rPr>
        <w:t>To be consulted, as far as is possible, about your programme and activities.</w:t>
      </w:r>
    </w:p>
    <w:p w:rsidR="00892547" w:rsidRPr="00E224F1" w:rsidRDefault="00892547" w:rsidP="00892547">
      <w:pPr>
        <w:pStyle w:val="ListParagraph1"/>
        <w:numPr>
          <w:ilvl w:val="0"/>
          <w:numId w:val="15"/>
        </w:numPr>
        <w:spacing w:line="240" w:lineRule="auto"/>
        <w:ind w:left="0" w:firstLine="0"/>
        <w:rPr>
          <w:rFonts w:ascii="Arial" w:hAnsi="Arial" w:cs="Arial"/>
          <w:sz w:val="24"/>
          <w:szCs w:val="24"/>
        </w:rPr>
      </w:pPr>
      <w:r w:rsidRPr="00E224F1">
        <w:rPr>
          <w:rFonts w:ascii="Arial" w:hAnsi="Arial" w:cs="Arial"/>
          <w:sz w:val="24"/>
          <w:szCs w:val="24"/>
        </w:rPr>
        <w:t>To be listened to, if you have any problems or concerns.</w:t>
      </w:r>
    </w:p>
    <w:p w:rsidR="00892547" w:rsidRPr="00E224F1" w:rsidRDefault="00892547" w:rsidP="00892547">
      <w:pPr>
        <w:pStyle w:val="ListParagraph1"/>
        <w:spacing w:line="240" w:lineRule="auto"/>
        <w:ind w:left="0"/>
        <w:rPr>
          <w:rFonts w:ascii="Arial" w:hAnsi="Arial" w:cs="Arial"/>
          <w:sz w:val="24"/>
          <w:szCs w:val="24"/>
        </w:rPr>
      </w:pPr>
    </w:p>
    <w:p w:rsidR="00892547" w:rsidRPr="00E224F1" w:rsidRDefault="00892547" w:rsidP="00892547">
      <w:pPr>
        <w:pStyle w:val="ListParagraph1"/>
        <w:spacing w:line="240" w:lineRule="auto"/>
        <w:ind w:left="0"/>
        <w:jc w:val="center"/>
        <w:rPr>
          <w:rFonts w:ascii="Arial" w:hAnsi="Arial" w:cs="Arial"/>
          <w:sz w:val="24"/>
          <w:szCs w:val="24"/>
        </w:rPr>
      </w:pPr>
      <w:r w:rsidRPr="00E224F1">
        <w:rPr>
          <w:rFonts w:ascii="Arial" w:hAnsi="Arial" w:cs="Arial"/>
          <w:sz w:val="24"/>
          <w:szCs w:val="24"/>
        </w:rPr>
        <w:t>WE expect you:-</w:t>
      </w:r>
    </w:p>
    <w:p w:rsidR="00892547" w:rsidRPr="00E224F1" w:rsidRDefault="00892547" w:rsidP="00892547">
      <w:pPr>
        <w:pStyle w:val="ListParagraph1"/>
        <w:spacing w:line="240" w:lineRule="auto"/>
        <w:ind w:left="0"/>
        <w:jc w:val="center"/>
        <w:rPr>
          <w:rFonts w:ascii="Arial" w:hAnsi="Arial" w:cs="Arial"/>
          <w:sz w:val="24"/>
          <w:szCs w:val="24"/>
        </w:rPr>
      </w:pPr>
    </w:p>
    <w:p w:rsidR="00892547" w:rsidRPr="000C2A0B" w:rsidRDefault="00892547" w:rsidP="00892547">
      <w:pPr>
        <w:pStyle w:val="ListParagraph1"/>
        <w:numPr>
          <w:ilvl w:val="0"/>
          <w:numId w:val="16"/>
        </w:numPr>
        <w:spacing w:line="240" w:lineRule="auto"/>
        <w:ind w:left="0" w:firstLine="0"/>
        <w:rPr>
          <w:rFonts w:ascii="Arial" w:hAnsi="Arial" w:cs="Arial"/>
          <w:sz w:val="24"/>
          <w:szCs w:val="24"/>
        </w:rPr>
      </w:pPr>
      <w:r w:rsidRPr="00E224F1">
        <w:rPr>
          <w:rFonts w:ascii="Arial" w:hAnsi="Arial" w:cs="Arial"/>
          <w:sz w:val="24"/>
          <w:szCs w:val="24"/>
        </w:rPr>
        <w:t xml:space="preserve">To participate in and contribute to activities arranged for you in </w:t>
      </w:r>
      <w:r w:rsidRPr="000C2A0B">
        <w:rPr>
          <w:rFonts w:ascii="Arial" w:hAnsi="Arial" w:cs="Arial"/>
          <w:sz w:val="24"/>
          <w:szCs w:val="24"/>
        </w:rPr>
        <w:t>general and individual program, with the group and with your host families.</w:t>
      </w:r>
    </w:p>
    <w:p w:rsidR="00892547" w:rsidRPr="00E224F1" w:rsidRDefault="00892547" w:rsidP="00892547">
      <w:pPr>
        <w:pStyle w:val="ListParagraph1"/>
        <w:numPr>
          <w:ilvl w:val="0"/>
          <w:numId w:val="16"/>
        </w:numPr>
        <w:spacing w:line="240" w:lineRule="auto"/>
        <w:ind w:left="0" w:firstLine="0"/>
        <w:rPr>
          <w:rFonts w:ascii="Arial" w:hAnsi="Arial" w:cs="Arial"/>
          <w:sz w:val="24"/>
          <w:szCs w:val="24"/>
        </w:rPr>
      </w:pPr>
      <w:r w:rsidRPr="00E224F1">
        <w:rPr>
          <w:rFonts w:ascii="Arial" w:hAnsi="Arial" w:cs="Arial"/>
          <w:sz w:val="24"/>
          <w:szCs w:val="24"/>
        </w:rPr>
        <w:t>To treat all other group members, host families and agency staff with respect and consideration. All those involved in CIF work are volunteers.</w:t>
      </w:r>
    </w:p>
    <w:p w:rsidR="00892547" w:rsidRPr="00E224F1" w:rsidRDefault="00892547" w:rsidP="00892547">
      <w:pPr>
        <w:pStyle w:val="ListParagraph1"/>
        <w:numPr>
          <w:ilvl w:val="0"/>
          <w:numId w:val="16"/>
        </w:numPr>
        <w:spacing w:line="240" w:lineRule="auto"/>
        <w:ind w:left="0" w:firstLine="0"/>
        <w:rPr>
          <w:rFonts w:ascii="Arial" w:hAnsi="Arial" w:cs="Arial"/>
          <w:sz w:val="24"/>
          <w:szCs w:val="24"/>
        </w:rPr>
      </w:pPr>
      <w:r w:rsidRPr="00E224F1">
        <w:rPr>
          <w:rFonts w:ascii="Arial" w:hAnsi="Arial" w:cs="Arial"/>
          <w:sz w:val="24"/>
          <w:szCs w:val="24"/>
        </w:rPr>
        <w:t>To tell us if you have problems with any aspect of the programme but try to understand if we cannot give you exactly what you want.</w:t>
      </w:r>
    </w:p>
    <w:p w:rsidR="00C7021D" w:rsidRDefault="00C7021D" w:rsidP="009C5873">
      <w:pPr>
        <w:rPr>
          <w:rFonts w:cs="Arial"/>
          <w:b/>
          <w:bCs/>
          <w:u w:val="single"/>
        </w:rPr>
      </w:pPr>
    </w:p>
    <w:p w:rsidR="00A20218" w:rsidRPr="00E11A25" w:rsidRDefault="00A20218" w:rsidP="009C5873">
      <w:pPr>
        <w:rPr>
          <w:rFonts w:cs="Arial"/>
          <w:b/>
          <w:bCs/>
          <w:u w:val="single"/>
        </w:rPr>
      </w:pPr>
      <w:r w:rsidRPr="00E11A25">
        <w:rPr>
          <w:rFonts w:cs="Arial"/>
          <w:b/>
          <w:bCs/>
          <w:u w:val="single"/>
        </w:rPr>
        <w:t xml:space="preserve">Participant preparations </w:t>
      </w:r>
    </w:p>
    <w:p w:rsidR="00A20218" w:rsidRPr="00E224F1" w:rsidRDefault="00A20218" w:rsidP="009C5873">
      <w:pPr>
        <w:rPr>
          <w:rFonts w:cs="Arial"/>
        </w:rPr>
      </w:pPr>
    </w:p>
    <w:p w:rsidR="00A20218" w:rsidRPr="00E224F1" w:rsidRDefault="00A20218" w:rsidP="009C5873">
      <w:pPr>
        <w:numPr>
          <w:ilvl w:val="0"/>
          <w:numId w:val="21"/>
        </w:numPr>
        <w:ind w:left="0" w:firstLine="0"/>
        <w:rPr>
          <w:rFonts w:cs="Arial"/>
        </w:rPr>
      </w:pPr>
      <w:r w:rsidRPr="00E224F1">
        <w:rPr>
          <w:rFonts w:cs="Arial"/>
        </w:rPr>
        <w:t xml:space="preserve">Visa if needed including an invitation letter to the program and all documents needed. It should be addressed to the PEP organizing country by the participant </w:t>
      </w:r>
    </w:p>
    <w:p w:rsidR="00A20218" w:rsidRPr="00E224F1" w:rsidRDefault="00A20218" w:rsidP="009C5873">
      <w:pPr>
        <w:numPr>
          <w:ilvl w:val="0"/>
          <w:numId w:val="21"/>
        </w:numPr>
        <w:ind w:left="0" w:firstLine="0"/>
        <w:rPr>
          <w:rFonts w:cs="Arial"/>
          <w:bCs/>
        </w:rPr>
      </w:pPr>
      <w:r w:rsidRPr="00E224F1">
        <w:rPr>
          <w:rFonts w:cs="Arial"/>
          <w:bCs/>
        </w:rPr>
        <w:t xml:space="preserve">To subscribe personally to health/accident insurance </w:t>
      </w:r>
    </w:p>
    <w:p w:rsidR="00A20218" w:rsidRPr="00E224F1" w:rsidRDefault="00A20218" w:rsidP="009C5873">
      <w:pPr>
        <w:numPr>
          <w:ilvl w:val="0"/>
          <w:numId w:val="21"/>
        </w:numPr>
        <w:ind w:left="0" w:firstLine="0"/>
        <w:rPr>
          <w:rFonts w:cs="Arial"/>
        </w:rPr>
      </w:pPr>
      <w:r w:rsidRPr="00E224F1">
        <w:rPr>
          <w:rFonts w:cs="Arial"/>
        </w:rPr>
        <w:t>Flight tickets</w:t>
      </w:r>
    </w:p>
    <w:p w:rsidR="00A20218" w:rsidRPr="00E224F1" w:rsidRDefault="00A20218" w:rsidP="009C5873">
      <w:pPr>
        <w:numPr>
          <w:ilvl w:val="0"/>
          <w:numId w:val="21"/>
        </w:numPr>
        <w:ind w:left="0" w:firstLine="0"/>
        <w:rPr>
          <w:rFonts w:cs="Arial"/>
        </w:rPr>
      </w:pPr>
      <w:r w:rsidRPr="00E224F1">
        <w:rPr>
          <w:rFonts w:cs="Arial"/>
        </w:rPr>
        <w:t xml:space="preserve">Correspondence with host families and agencies </w:t>
      </w:r>
    </w:p>
    <w:p w:rsidR="00A20218" w:rsidRPr="00E224F1" w:rsidRDefault="00A20218" w:rsidP="009C5873">
      <w:pPr>
        <w:numPr>
          <w:ilvl w:val="0"/>
          <w:numId w:val="21"/>
        </w:numPr>
        <w:ind w:left="0" w:firstLine="0"/>
        <w:rPr>
          <w:rFonts w:cs="Arial"/>
        </w:rPr>
      </w:pPr>
      <w:r w:rsidRPr="00E224F1">
        <w:rPr>
          <w:rFonts w:cs="Arial"/>
        </w:rPr>
        <w:t xml:space="preserve">To receive information about cultural and practical issues while staying with host families: Sleeping arrangements, laundry, telephone calls and cards, internet usage, meals, cleaning, water use and showers, dressing customs, </w:t>
      </w:r>
      <w:r w:rsidRPr="00E224F1">
        <w:rPr>
          <w:rFonts w:cs="Arial"/>
        </w:rPr>
        <w:lastRenderedPageBreak/>
        <w:t xml:space="preserve">families events and meetings, smoking and other home rules, pets in the house etc. </w:t>
      </w:r>
    </w:p>
    <w:p w:rsidR="00A20218" w:rsidRPr="00E224F1" w:rsidRDefault="00A20218" w:rsidP="009C5873">
      <w:pPr>
        <w:numPr>
          <w:ilvl w:val="0"/>
          <w:numId w:val="21"/>
        </w:numPr>
        <w:ind w:left="0" w:firstLine="0"/>
        <w:rPr>
          <w:rFonts w:cs="Arial"/>
        </w:rPr>
      </w:pPr>
      <w:r w:rsidRPr="00E224F1">
        <w:rPr>
          <w:rFonts w:cs="Arial"/>
        </w:rPr>
        <w:t>To prepare documents: a paper, small flag, videos, flyers and all other means of professional and cultural information to present at the host country</w:t>
      </w:r>
    </w:p>
    <w:p w:rsidR="00A20218" w:rsidRPr="00E224F1" w:rsidRDefault="00A20218" w:rsidP="009C5873">
      <w:pPr>
        <w:numPr>
          <w:ilvl w:val="0"/>
          <w:numId w:val="21"/>
        </w:numPr>
        <w:ind w:left="0" w:firstLine="0"/>
        <w:rPr>
          <w:rFonts w:cs="Arial"/>
        </w:rPr>
      </w:pPr>
      <w:r w:rsidRPr="00E224F1">
        <w:rPr>
          <w:rFonts w:cs="Arial"/>
        </w:rPr>
        <w:t>To prepare small gifts for host families, agencies and members if possible</w:t>
      </w:r>
    </w:p>
    <w:p w:rsidR="00A20218" w:rsidRPr="00E224F1" w:rsidRDefault="00A20218" w:rsidP="009C5873">
      <w:pPr>
        <w:numPr>
          <w:ilvl w:val="0"/>
          <w:numId w:val="21"/>
        </w:numPr>
        <w:ind w:left="0" w:firstLine="0"/>
        <w:rPr>
          <w:rFonts w:cs="Arial"/>
        </w:rPr>
      </w:pPr>
      <w:r w:rsidRPr="00E224F1">
        <w:rPr>
          <w:rFonts w:cs="Arial"/>
        </w:rPr>
        <w:t xml:space="preserve">To prepare some food products typical of the country to cook at an international social evening organized by the host country </w:t>
      </w:r>
    </w:p>
    <w:p w:rsidR="00A20218" w:rsidRPr="00E224F1" w:rsidRDefault="00A20218" w:rsidP="009C5873">
      <w:pPr>
        <w:numPr>
          <w:ilvl w:val="0"/>
          <w:numId w:val="21"/>
        </w:numPr>
        <w:ind w:left="0" w:firstLine="0"/>
        <w:rPr>
          <w:rFonts w:cs="Arial"/>
        </w:rPr>
      </w:pPr>
      <w:r w:rsidRPr="00E224F1">
        <w:rPr>
          <w:rFonts w:cs="Arial"/>
        </w:rPr>
        <w:t>To prepare program's fees to be paid upon arrival to the treasurer (if applicable)</w:t>
      </w:r>
    </w:p>
    <w:p w:rsidR="00A20218" w:rsidRPr="00E224F1" w:rsidRDefault="00A20218" w:rsidP="009C5873">
      <w:pPr>
        <w:numPr>
          <w:ilvl w:val="0"/>
          <w:numId w:val="21"/>
        </w:numPr>
        <w:ind w:left="0" w:firstLine="0"/>
        <w:rPr>
          <w:rFonts w:cs="Arial"/>
        </w:rPr>
      </w:pPr>
      <w:r w:rsidRPr="00E224F1">
        <w:rPr>
          <w:rFonts w:cs="Arial"/>
        </w:rPr>
        <w:t>To prepare some extra money for personal expenses;</w:t>
      </w:r>
    </w:p>
    <w:p w:rsidR="00A20218" w:rsidRPr="00E224F1" w:rsidRDefault="00A20218" w:rsidP="009C5873">
      <w:pPr>
        <w:numPr>
          <w:ilvl w:val="0"/>
          <w:numId w:val="21"/>
        </w:numPr>
        <w:ind w:left="0" w:firstLine="0"/>
        <w:rPr>
          <w:rFonts w:cs="Arial"/>
        </w:rPr>
      </w:pPr>
      <w:r w:rsidRPr="00E224F1">
        <w:rPr>
          <w:rFonts w:cs="Arial"/>
        </w:rPr>
        <w:t xml:space="preserve">To learn about the CIF organization from the website and from branch members; </w:t>
      </w:r>
    </w:p>
    <w:p w:rsidR="00A20218" w:rsidRPr="00E224F1" w:rsidRDefault="00A20218" w:rsidP="009C5873">
      <w:pPr>
        <w:numPr>
          <w:ilvl w:val="0"/>
          <w:numId w:val="21"/>
        </w:numPr>
        <w:ind w:left="0" w:firstLine="0"/>
        <w:rPr>
          <w:rFonts w:cs="Arial"/>
        </w:rPr>
      </w:pPr>
      <w:r w:rsidRPr="00E224F1">
        <w:rPr>
          <w:rFonts w:cs="Arial"/>
        </w:rPr>
        <w:t xml:space="preserve">To understand the process of evaluation and to write a report for the hosting branch and to own branch; </w:t>
      </w:r>
    </w:p>
    <w:p w:rsidR="00A20218" w:rsidRPr="00E224F1" w:rsidRDefault="00A20218" w:rsidP="009C5873">
      <w:pPr>
        <w:numPr>
          <w:ilvl w:val="0"/>
          <w:numId w:val="21"/>
        </w:numPr>
        <w:ind w:left="0" w:firstLine="0"/>
        <w:rPr>
          <w:rFonts w:cs="Arial"/>
        </w:rPr>
      </w:pPr>
      <w:r w:rsidRPr="00E224F1">
        <w:rPr>
          <w:rFonts w:cs="Arial"/>
        </w:rPr>
        <w:t>Participant should become active member within his/her branch and share knowledge and own experience with future participants;</w:t>
      </w:r>
    </w:p>
    <w:p w:rsidR="00A20218" w:rsidRPr="00E224F1" w:rsidRDefault="00A20218" w:rsidP="009C5873">
      <w:pPr>
        <w:numPr>
          <w:ilvl w:val="0"/>
          <w:numId w:val="21"/>
        </w:numPr>
        <w:ind w:left="0" w:firstLine="0"/>
        <w:rPr>
          <w:rFonts w:cs="Arial"/>
        </w:rPr>
      </w:pPr>
      <w:r w:rsidRPr="00E224F1">
        <w:rPr>
          <w:rFonts w:cs="Arial"/>
        </w:rPr>
        <w:t>Participant</w:t>
      </w:r>
      <w:r w:rsidRPr="00E224F1">
        <w:rPr>
          <w:rFonts w:cs="Arial"/>
          <w:bCs/>
        </w:rPr>
        <w:t>s</w:t>
      </w:r>
      <w:r w:rsidRPr="00E224F1">
        <w:rPr>
          <w:rFonts w:cs="Arial"/>
        </w:rPr>
        <w:t xml:space="preserve"> without a branch </w:t>
      </w:r>
      <w:r w:rsidRPr="00E224F1">
        <w:rPr>
          <w:rFonts w:cs="Arial"/>
          <w:bCs/>
        </w:rPr>
        <w:t>should</w:t>
      </w:r>
      <w:r w:rsidRPr="00E224F1">
        <w:rPr>
          <w:rFonts w:cs="Arial"/>
        </w:rPr>
        <w:t xml:space="preserve"> contribute to develop a CIF Branch;</w:t>
      </w:r>
    </w:p>
    <w:p w:rsidR="00A20218" w:rsidRPr="00E224F1" w:rsidRDefault="00A20218" w:rsidP="009C5873">
      <w:pPr>
        <w:numPr>
          <w:ilvl w:val="0"/>
          <w:numId w:val="21"/>
        </w:numPr>
        <w:ind w:left="0" w:firstLine="0"/>
        <w:rPr>
          <w:rFonts w:cs="Arial"/>
        </w:rPr>
      </w:pPr>
      <w:r w:rsidRPr="00E224F1">
        <w:rPr>
          <w:rFonts w:cs="Arial"/>
        </w:rPr>
        <w:t xml:space="preserve">Participants to receive a certificate at completion of the program; </w:t>
      </w:r>
    </w:p>
    <w:p w:rsidR="00A20218" w:rsidRPr="00E224F1" w:rsidRDefault="00A20218" w:rsidP="009C5873">
      <w:pPr>
        <w:rPr>
          <w:rFonts w:cs="Arial"/>
        </w:rPr>
      </w:pPr>
    </w:p>
    <w:p w:rsidR="00A20218" w:rsidRPr="00E224F1" w:rsidRDefault="00A20218" w:rsidP="009C5873">
      <w:pPr>
        <w:rPr>
          <w:rFonts w:cs="Arial"/>
        </w:rPr>
      </w:pPr>
    </w:p>
    <w:p w:rsidR="00A20218" w:rsidRPr="00E224F1" w:rsidRDefault="00A20218" w:rsidP="009C5873">
      <w:pPr>
        <w:rPr>
          <w:rFonts w:cs="Arial"/>
        </w:rPr>
      </w:pPr>
    </w:p>
    <w:p w:rsidR="00A20218" w:rsidRPr="00E224F1" w:rsidRDefault="00A20218" w:rsidP="009C5873">
      <w:pPr>
        <w:rPr>
          <w:rFonts w:cs="Arial"/>
          <w:color w:val="000000"/>
        </w:rPr>
      </w:pPr>
    </w:p>
    <w:p w:rsidR="00A20218" w:rsidRPr="00E224F1" w:rsidRDefault="00A20218" w:rsidP="00423D68">
      <w:pPr>
        <w:pStyle w:val="Kop1"/>
        <w:rPr>
          <w:rFonts w:cs="Arial"/>
          <w:b w:val="0"/>
          <w:sz w:val="24"/>
          <w:szCs w:val="24"/>
        </w:rPr>
      </w:pPr>
      <w:r w:rsidRPr="00E224F1">
        <w:rPr>
          <w:rFonts w:cs="Arial"/>
          <w:b w:val="0"/>
          <w:color w:val="000000"/>
          <w:sz w:val="24"/>
          <w:szCs w:val="24"/>
        </w:rPr>
        <w:br w:type="page"/>
      </w:r>
    </w:p>
    <w:p w:rsidR="00A20218" w:rsidRPr="00E224F1" w:rsidRDefault="00A20218" w:rsidP="009C5873">
      <w:pPr>
        <w:rPr>
          <w:rFonts w:cs="Arial"/>
          <w:color w:val="000080"/>
          <w:spacing w:val="40"/>
        </w:rPr>
      </w:pPr>
    </w:p>
    <w:p w:rsidR="00A20218" w:rsidRPr="006207F3" w:rsidRDefault="00A20218" w:rsidP="00FD1E0C">
      <w:pPr>
        <w:pStyle w:val="Kop3"/>
      </w:pPr>
      <w:bookmarkStart w:id="21" w:name="_Toc492831973"/>
      <w:r w:rsidRPr="006207F3">
        <w:t>C</w:t>
      </w:r>
      <w:r w:rsidR="006207F3" w:rsidRPr="006207F3">
        <w:t>ontact</w:t>
      </w:r>
      <w:r w:rsidRPr="006207F3">
        <w:t xml:space="preserve"> </w:t>
      </w:r>
      <w:proofErr w:type="spellStart"/>
      <w:r w:rsidR="006207F3" w:rsidRPr="006207F3">
        <w:t>with</w:t>
      </w:r>
      <w:proofErr w:type="spellEnd"/>
      <w:r w:rsidRPr="006207F3">
        <w:t xml:space="preserve"> </w:t>
      </w:r>
      <w:r w:rsidR="006207F3" w:rsidRPr="006207F3">
        <w:t>NB</w:t>
      </w:r>
      <w:r w:rsidRPr="006207F3">
        <w:t xml:space="preserve"> </w:t>
      </w:r>
      <w:proofErr w:type="spellStart"/>
      <w:r w:rsidRPr="006207F3">
        <w:t>M</w:t>
      </w:r>
      <w:r w:rsidR="006207F3" w:rsidRPr="006207F3">
        <w:t>embers</w:t>
      </w:r>
      <w:proofErr w:type="spellEnd"/>
      <w:r w:rsidRPr="006207F3">
        <w:t>, P</w:t>
      </w:r>
      <w:r w:rsidR="006207F3" w:rsidRPr="006207F3">
        <w:t>rogramme</w:t>
      </w:r>
      <w:r w:rsidRPr="006207F3">
        <w:t xml:space="preserve"> </w:t>
      </w:r>
      <w:proofErr w:type="spellStart"/>
      <w:r w:rsidRPr="006207F3">
        <w:t>C</w:t>
      </w:r>
      <w:r w:rsidR="006207F3" w:rsidRPr="006207F3">
        <w:t>oordinators</w:t>
      </w:r>
      <w:proofErr w:type="spellEnd"/>
      <w:r w:rsidRPr="006207F3">
        <w:t>, H</w:t>
      </w:r>
      <w:r w:rsidR="006207F3" w:rsidRPr="006207F3">
        <w:t>ost</w:t>
      </w:r>
      <w:r w:rsidRPr="006207F3">
        <w:t xml:space="preserve"> </w:t>
      </w:r>
      <w:proofErr w:type="spellStart"/>
      <w:r w:rsidRPr="006207F3">
        <w:t>F</w:t>
      </w:r>
      <w:r w:rsidR="006207F3" w:rsidRPr="006207F3">
        <w:t>amilies</w:t>
      </w:r>
      <w:proofErr w:type="spellEnd"/>
      <w:r w:rsidRPr="006207F3">
        <w:t xml:space="preserve"> </w:t>
      </w:r>
      <w:r w:rsidR="006207F3" w:rsidRPr="006207F3">
        <w:t>and</w:t>
      </w:r>
      <w:r w:rsidRPr="006207F3">
        <w:t xml:space="preserve"> P</w:t>
      </w:r>
      <w:r w:rsidR="006207F3" w:rsidRPr="006207F3">
        <w:t xml:space="preserve">articipants </w:t>
      </w:r>
      <w:proofErr w:type="spellStart"/>
      <w:r w:rsidR="006207F3" w:rsidRPr="006207F3">
        <w:t>during</w:t>
      </w:r>
      <w:proofErr w:type="spellEnd"/>
      <w:r w:rsidR="006207F3" w:rsidRPr="006207F3">
        <w:t xml:space="preserve"> the Programme</w:t>
      </w:r>
      <w:bookmarkEnd w:id="21"/>
    </w:p>
    <w:p w:rsidR="00A20218" w:rsidRPr="00E224F1" w:rsidRDefault="00A20218" w:rsidP="009C5873">
      <w:pPr>
        <w:pStyle w:val="ListParagraph1"/>
        <w:spacing w:line="240" w:lineRule="auto"/>
        <w:ind w:left="0"/>
        <w:jc w:val="center"/>
        <w:rPr>
          <w:rFonts w:ascii="Arial" w:hAnsi="Arial" w:cs="Arial"/>
          <w:sz w:val="24"/>
          <w:szCs w:val="24"/>
        </w:rPr>
      </w:pPr>
    </w:p>
    <w:p w:rsidR="00A20218" w:rsidRPr="00E224F1" w:rsidRDefault="00A20218" w:rsidP="009C5873">
      <w:pPr>
        <w:pStyle w:val="ListParagraph1"/>
        <w:numPr>
          <w:ilvl w:val="0"/>
          <w:numId w:val="26"/>
        </w:numPr>
        <w:spacing w:line="240" w:lineRule="auto"/>
        <w:ind w:left="0" w:firstLine="0"/>
        <w:rPr>
          <w:rFonts w:ascii="Arial" w:hAnsi="Arial" w:cs="Arial"/>
          <w:sz w:val="24"/>
          <w:szCs w:val="24"/>
        </w:rPr>
      </w:pPr>
      <w:r w:rsidRPr="00E224F1">
        <w:rPr>
          <w:rFonts w:ascii="Arial" w:hAnsi="Arial" w:cs="Arial"/>
          <w:sz w:val="24"/>
          <w:szCs w:val="24"/>
        </w:rPr>
        <w:t>Contact telephone numbers of programme co-ordinators and/or Branch committee should be made available to host families in case any issues arise during the programme.</w:t>
      </w:r>
    </w:p>
    <w:p w:rsidR="00A20218" w:rsidRPr="00E224F1" w:rsidRDefault="00A20218" w:rsidP="009C5873">
      <w:pPr>
        <w:pStyle w:val="ListParagraph1"/>
        <w:spacing w:line="240" w:lineRule="auto"/>
        <w:ind w:left="0"/>
        <w:rPr>
          <w:rFonts w:ascii="Arial" w:hAnsi="Arial" w:cs="Arial"/>
          <w:sz w:val="24"/>
          <w:szCs w:val="24"/>
        </w:rPr>
      </w:pPr>
    </w:p>
    <w:p w:rsidR="00A20218" w:rsidRPr="00E224F1" w:rsidRDefault="00A20218" w:rsidP="009C5873">
      <w:pPr>
        <w:pStyle w:val="ListParagraph1"/>
        <w:numPr>
          <w:ilvl w:val="0"/>
          <w:numId w:val="25"/>
        </w:numPr>
        <w:spacing w:line="240" w:lineRule="auto"/>
        <w:ind w:left="0" w:firstLine="0"/>
        <w:rPr>
          <w:rFonts w:ascii="Arial" w:hAnsi="Arial" w:cs="Arial"/>
          <w:sz w:val="24"/>
          <w:szCs w:val="24"/>
        </w:rPr>
      </w:pPr>
      <w:r w:rsidRPr="00E224F1">
        <w:rPr>
          <w:rFonts w:ascii="Arial" w:hAnsi="Arial" w:cs="Arial"/>
          <w:sz w:val="24"/>
          <w:szCs w:val="24"/>
        </w:rPr>
        <w:t>It can be helpful to share the programme timetable and a list of host families for each participant to promote communication to be able to arrange transport between host families</w:t>
      </w:r>
    </w:p>
    <w:p w:rsidR="00A20218" w:rsidRPr="00E224F1" w:rsidRDefault="00A20218" w:rsidP="009C5873">
      <w:pPr>
        <w:pStyle w:val="ListParagraph1"/>
        <w:spacing w:line="240" w:lineRule="auto"/>
        <w:ind w:left="0"/>
        <w:rPr>
          <w:rFonts w:ascii="Arial" w:hAnsi="Arial" w:cs="Arial"/>
          <w:sz w:val="24"/>
          <w:szCs w:val="24"/>
        </w:rPr>
      </w:pPr>
    </w:p>
    <w:p w:rsidR="00A20218" w:rsidRPr="00E224F1" w:rsidRDefault="00A20218" w:rsidP="009C5873">
      <w:pPr>
        <w:pStyle w:val="ListParagraph1"/>
        <w:numPr>
          <w:ilvl w:val="0"/>
          <w:numId w:val="25"/>
        </w:numPr>
        <w:spacing w:line="240" w:lineRule="auto"/>
        <w:ind w:left="0" w:firstLine="0"/>
        <w:rPr>
          <w:rFonts w:ascii="Arial" w:hAnsi="Arial" w:cs="Arial"/>
          <w:sz w:val="24"/>
          <w:szCs w:val="24"/>
        </w:rPr>
      </w:pPr>
      <w:r w:rsidRPr="00E224F1">
        <w:rPr>
          <w:rFonts w:ascii="Arial" w:hAnsi="Arial" w:cs="Arial"/>
          <w:sz w:val="24"/>
          <w:szCs w:val="24"/>
        </w:rPr>
        <w:t>It is important to share participant’s mobile phone numbers on arrival to the programme to promote good communications and in case of an emergency.</w:t>
      </w:r>
    </w:p>
    <w:p w:rsidR="00A20218" w:rsidRPr="00E224F1" w:rsidRDefault="00A20218" w:rsidP="009C5873">
      <w:pPr>
        <w:pStyle w:val="ListParagraph1"/>
        <w:spacing w:line="240" w:lineRule="auto"/>
        <w:ind w:left="0"/>
        <w:rPr>
          <w:rFonts w:ascii="Arial" w:hAnsi="Arial" w:cs="Arial"/>
          <w:sz w:val="24"/>
          <w:szCs w:val="24"/>
        </w:rPr>
      </w:pPr>
    </w:p>
    <w:p w:rsidR="00A20218" w:rsidRPr="00E224F1" w:rsidRDefault="00A20218" w:rsidP="009C5873">
      <w:pPr>
        <w:pStyle w:val="ListParagraph1"/>
        <w:spacing w:line="240" w:lineRule="auto"/>
        <w:ind w:left="0"/>
        <w:rPr>
          <w:rFonts w:ascii="Arial" w:hAnsi="Arial" w:cs="Arial"/>
          <w:sz w:val="24"/>
          <w:szCs w:val="24"/>
        </w:rPr>
      </w:pPr>
    </w:p>
    <w:p w:rsidR="00A20218" w:rsidRPr="00E224F1" w:rsidRDefault="00A20218" w:rsidP="009C5873">
      <w:pPr>
        <w:pStyle w:val="ListParagraph1"/>
        <w:spacing w:line="240" w:lineRule="auto"/>
        <w:ind w:left="0"/>
        <w:rPr>
          <w:rFonts w:ascii="Arial" w:hAnsi="Arial" w:cs="Arial"/>
          <w:sz w:val="24"/>
          <w:szCs w:val="24"/>
        </w:rPr>
      </w:pPr>
    </w:p>
    <w:p w:rsidR="00A20218" w:rsidRPr="00E224F1" w:rsidRDefault="00A20218" w:rsidP="009C5873">
      <w:pPr>
        <w:pStyle w:val="ListParagraph1"/>
        <w:spacing w:line="240" w:lineRule="auto"/>
        <w:ind w:left="0"/>
        <w:rPr>
          <w:rFonts w:ascii="Arial" w:hAnsi="Arial" w:cs="Arial"/>
          <w:color w:val="000080"/>
          <w:spacing w:val="40"/>
          <w:sz w:val="24"/>
          <w:szCs w:val="24"/>
        </w:rPr>
      </w:pPr>
      <w:r w:rsidRPr="00E224F1">
        <w:rPr>
          <w:rFonts w:ascii="Arial" w:hAnsi="Arial" w:cs="Arial"/>
          <w:sz w:val="24"/>
          <w:szCs w:val="24"/>
        </w:rPr>
        <w:br w:type="page"/>
      </w:r>
    </w:p>
    <w:p w:rsidR="00A20218" w:rsidRPr="00E224F1" w:rsidRDefault="00A20218" w:rsidP="009C5873">
      <w:pPr>
        <w:jc w:val="center"/>
        <w:rPr>
          <w:rFonts w:cs="Arial"/>
          <w:u w:val="single"/>
        </w:rPr>
      </w:pPr>
    </w:p>
    <w:p w:rsidR="00A20218" w:rsidRPr="00C7021D" w:rsidRDefault="00A20218" w:rsidP="00FD1E0C">
      <w:pPr>
        <w:pStyle w:val="Kop3"/>
      </w:pPr>
      <w:bookmarkStart w:id="22" w:name="_Toc492831974"/>
      <w:proofErr w:type="spellStart"/>
      <w:r w:rsidRPr="00C7021D">
        <w:t>B</w:t>
      </w:r>
      <w:r w:rsidR="00EE7751" w:rsidRPr="00C7021D">
        <w:t>enefits</w:t>
      </w:r>
      <w:proofErr w:type="spellEnd"/>
      <w:r w:rsidRPr="00C7021D">
        <w:t xml:space="preserve"> </w:t>
      </w:r>
      <w:r w:rsidR="00EE7751" w:rsidRPr="00C7021D">
        <w:t>to</w:t>
      </w:r>
      <w:r w:rsidRPr="00C7021D">
        <w:t xml:space="preserve"> </w:t>
      </w:r>
      <w:proofErr w:type="spellStart"/>
      <w:r w:rsidRPr="00C7021D">
        <w:t>E</w:t>
      </w:r>
      <w:r w:rsidR="00EE7751" w:rsidRPr="00C7021D">
        <w:t>mployers</w:t>
      </w:r>
      <w:proofErr w:type="spellEnd"/>
      <w:r w:rsidRPr="00C7021D">
        <w:t xml:space="preserve"> </w:t>
      </w:r>
      <w:r w:rsidR="00EE7751" w:rsidRPr="00C7021D">
        <w:t>of</w:t>
      </w:r>
      <w:r w:rsidRPr="00C7021D">
        <w:t xml:space="preserve"> S</w:t>
      </w:r>
      <w:r w:rsidR="00EE7751" w:rsidRPr="00C7021D">
        <w:t>taff</w:t>
      </w:r>
      <w:r w:rsidRPr="00C7021D">
        <w:t xml:space="preserve"> </w:t>
      </w:r>
      <w:proofErr w:type="spellStart"/>
      <w:r w:rsidRPr="00C7021D">
        <w:t>T</w:t>
      </w:r>
      <w:r w:rsidR="00EE7751" w:rsidRPr="00C7021D">
        <w:t>aking</w:t>
      </w:r>
      <w:proofErr w:type="spellEnd"/>
      <w:r w:rsidRPr="00C7021D">
        <w:t xml:space="preserve"> P</w:t>
      </w:r>
      <w:r w:rsidR="00EE7751" w:rsidRPr="00C7021D">
        <w:t>art</w:t>
      </w:r>
      <w:r w:rsidRPr="00C7021D">
        <w:t xml:space="preserve"> </w:t>
      </w:r>
      <w:r w:rsidR="00EE7751" w:rsidRPr="00C7021D">
        <w:t>in</w:t>
      </w:r>
      <w:r w:rsidRPr="00C7021D">
        <w:t xml:space="preserve"> </w:t>
      </w:r>
      <w:r w:rsidR="00EE7751" w:rsidRPr="00C7021D">
        <w:t>a</w:t>
      </w:r>
      <w:r w:rsidRPr="00C7021D">
        <w:t xml:space="preserve"> CIF </w:t>
      </w:r>
      <w:r w:rsidR="00EE7751" w:rsidRPr="00C7021D">
        <w:t xml:space="preserve">International </w:t>
      </w:r>
      <w:r w:rsidRPr="00C7021D">
        <w:t>P</w:t>
      </w:r>
      <w:r w:rsidR="00EE7751" w:rsidRPr="00C7021D">
        <w:t>rofessional Exchange Program</w:t>
      </w:r>
      <w:bookmarkEnd w:id="22"/>
    </w:p>
    <w:p w:rsidR="00A20218" w:rsidRPr="00E224F1" w:rsidRDefault="00A20218" w:rsidP="009C5873">
      <w:pPr>
        <w:jc w:val="center"/>
        <w:rPr>
          <w:rFonts w:cs="Arial"/>
          <w:u w:val="single"/>
        </w:rPr>
      </w:pPr>
    </w:p>
    <w:p w:rsidR="00A20218" w:rsidRPr="00E224F1" w:rsidRDefault="00A20218" w:rsidP="009C5873">
      <w:pPr>
        <w:jc w:val="center"/>
        <w:rPr>
          <w:rFonts w:cs="Arial"/>
          <w:u w:val="single"/>
        </w:rPr>
      </w:pPr>
    </w:p>
    <w:p w:rsidR="00A20218" w:rsidRPr="00E224F1" w:rsidRDefault="00A20218" w:rsidP="009C5873">
      <w:pPr>
        <w:tabs>
          <w:tab w:val="center" w:pos="4513"/>
          <w:tab w:val="left" w:pos="8145"/>
        </w:tabs>
        <w:jc w:val="both"/>
        <w:rPr>
          <w:rFonts w:cs="Arial"/>
        </w:rPr>
      </w:pPr>
      <w:r w:rsidRPr="00E224F1">
        <w:rPr>
          <w:rFonts w:cs="Arial"/>
        </w:rPr>
        <w:t xml:space="preserve">The Council of International Fellowship currently offers 17 international professional exchange </w:t>
      </w:r>
      <w:proofErr w:type="spellStart"/>
      <w:r w:rsidRPr="00E224F1">
        <w:rPr>
          <w:rFonts w:cs="Arial"/>
        </w:rPr>
        <w:t>programmes</w:t>
      </w:r>
      <w:proofErr w:type="spellEnd"/>
      <w:r w:rsidRPr="00E224F1">
        <w:rPr>
          <w:rFonts w:cs="Arial"/>
        </w:rPr>
        <w:t xml:space="preserve"> for social work</w:t>
      </w:r>
      <w:r w:rsidR="00EE7751">
        <w:rPr>
          <w:rFonts w:cs="Arial"/>
        </w:rPr>
        <w:t xml:space="preserve"> and human services</w:t>
      </w:r>
      <w:r w:rsidRPr="00E224F1">
        <w:rPr>
          <w:rFonts w:cs="Arial"/>
        </w:rPr>
        <w:t xml:space="preserve"> practitioners in such diverse countries as </w:t>
      </w:r>
      <w:r w:rsidR="00EE7751">
        <w:rPr>
          <w:rFonts w:cs="Arial"/>
        </w:rPr>
        <w:t>Nepal</w:t>
      </w:r>
      <w:r w:rsidRPr="00E224F1">
        <w:rPr>
          <w:rFonts w:cs="Arial"/>
        </w:rPr>
        <w:t xml:space="preserve">, Finland, Turkey, India and Australia.  The </w:t>
      </w:r>
      <w:proofErr w:type="spellStart"/>
      <w:r w:rsidRPr="00E224F1">
        <w:rPr>
          <w:rFonts w:cs="Arial"/>
        </w:rPr>
        <w:t>programmes</w:t>
      </w:r>
      <w:proofErr w:type="spellEnd"/>
      <w:r w:rsidRPr="00E224F1">
        <w:rPr>
          <w:rFonts w:cs="Arial"/>
        </w:rPr>
        <w:t xml:space="preserve"> include professional, cultural and educational exchange opportunities and, having developed over a period of fifty plus years, CIF </w:t>
      </w:r>
      <w:r w:rsidR="00EE7751">
        <w:rPr>
          <w:rFonts w:cs="Arial"/>
        </w:rPr>
        <w:t xml:space="preserve">International </w:t>
      </w:r>
      <w:r w:rsidRPr="00E224F1">
        <w:rPr>
          <w:rFonts w:cs="Arial"/>
        </w:rPr>
        <w:t xml:space="preserve">continues to represent a unique and invaluable way of promoting increased understanding and dialogue, personally and professionally, to those who have the opportunity to participate in a </w:t>
      </w:r>
      <w:proofErr w:type="spellStart"/>
      <w:r w:rsidRPr="00E224F1">
        <w:rPr>
          <w:rFonts w:cs="Arial"/>
        </w:rPr>
        <w:t>programme</w:t>
      </w:r>
      <w:proofErr w:type="spellEnd"/>
      <w:r w:rsidRPr="00E224F1">
        <w:rPr>
          <w:rFonts w:cs="Arial"/>
        </w:rPr>
        <w:t>.</w:t>
      </w:r>
    </w:p>
    <w:p w:rsidR="00A20218" w:rsidRPr="00E224F1" w:rsidRDefault="00A20218" w:rsidP="009C5873">
      <w:pPr>
        <w:tabs>
          <w:tab w:val="center" w:pos="4513"/>
          <w:tab w:val="left" w:pos="8145"/>
        </w:tabs>
        <w:rPr>
          <w:rFonts w:cs="Arial"/>
        </w:rPr>
      </w:pPr>
    </w:p>
    <w:p w:rsidR="00A20218" w:rsidRPr="00E224F1" w:rsidRDefault="00A20218" w:rsidP="009C5873">
      <w:pPr>
        <w:tabs>
          <w:tab w:val="center" w:pos="4513"/>
          <w:tab w:val="left" w:pos="8145"/>
        </w:tabs>
        <w:rPr>
          <w:rFonts w:cs="Arial"/>
        </w:rPr>
      </w:pPr>
      <w:r w:rsidRPr="00E224F1">
        <w:rPr>
          <w:rFonts w:cs="Arial"/>
        </w:rPr>
        <w:t xml:space="preserve">Information about CIF and the </w:t>
      </w:r>
      <w:proofErr w:type="spellStart"/>
      <w:r w:rsidRPr="00E224F1">
        <w:rPr>
          <w:rFonts w:cs="Arial"/>
        </w:rPr>
        <w:t>programmes</w:t>
      </w:r>
      <w:proofErr w:type="spellEnd"/>
      <w:r w:rsidRPr="00E224F1">
        <w:rPr>
          <w:rFonts w:cs="Arial"/>
        </w:rPr>
        <w:t xml:space="preserve"> it offers can be found at </w:t>
      </w:r>
      <w:hyperlink r:id="rId9" w:history="1">
        <w:r w:rsidRPr="00E224F1">
          <w:rPr>
            <w:rStyle w:val="Hyperlink"/>
            <w:rFonts w:cs="Arial"/>
          </w:rPr>
          <w:t>www.cifinternational.com</w:t>
        </w:r>
      </w:hyperlink>
      <w:r w:rsidRPr="00E224F1">
        <w:rPr>
          <w:rFonts w:cs="Arial"/>
        </w:rPr>
        <w:t>.</w:t>
      </w:r>
    </w:p>
    <w:p w:rsidR="00A20218" w:rsidRPr="00E224F1" w:rsidRDefault="00A20218" w:rsidP="009C5873">
      <w:pPr>
        <w:tabs>
          <w:tab w:val="center" w:pos="4513"/>
          <w:tab w:val="left" w:pos="8145"/>
        </w:tabs>
        <w:rPr>
          <w:rFonts w:cs="Arial"/>
        </w:rPr>
      </w:pPr>
    </w:p>
    <w:p w:rsidR="00A20218" w:rsidRPr="00E224F1" w:rsidRDefault="00A20218" w:rsidP="009C5873">
      <w:pPr>
        <w:tabs>
          <w:tab w:val="center" w:pos="4513"/>
          <w:tab w:val="left" w:pos="8145"/>
        </w:tabs>
        <w:jc w:val="both"/>
        <w:rPr>
          <w:rFonts w:cs="Arial"/>
        </w:rPr>
      </w:pPr>
      <w:r w:rsidRPr="00E224F1">
        <w:rPr>
          <w:rFonts w:cs="Arial"/>
        </w:rPr>
        <w:t>There are a range of benefits to employers who support and encourage their staff to take part in a CIF International PEP:</w:t>
      </w:r>
    </w:p>
    <w:p w:rsidR="00A20218" w:rsidRPr="00E224F1" w:rsidRDefault="00A20218" w:rsidP="009C5873">
      <w:pPr>
        <w:tabs>
          <w:tab w:val="center" w:pos="4513"/>
          <w:tab w:val="left" w:pos="8145"/>
        </w:tabs>
        <w:jc w:val="both"/>
        <w:rPr>
          <w:rFonts w:cs="Arial"/>
        </w:rPr>
      </w:pPr>
    </w:p>
    <w:p w:rsidR="00A20218" w:rsidRPr="00E224F1" w:rsidRDefault="00A20218" w:rsidP="009C5873">
      <w:pPr>
        <w:numPr>
          <w:ilvl w:val="0"/>
          <w:numId w:val="18"/>
        </w:numPr>
        <w:tabs>
          <w:tab w:val="center" w:pos="709"/>
          <w:tab w:val="left" w:pos="8145"/>
        </w:tabs>
        <w:spacing w:after="200"/>
        <w:ind w:left="0" w:firstLine="0"/>
        <w:jc w:val="both"/>
        <w:rPr>
          <w:rFonts w:cs="Arial"/>
        </w:rPr>
      </w:pPr>
      <w:r w:rsidRPr="00E224F1">
        <w:rPr>
          <w:rFonts w:cs="Arial"/>
        </w:rPr>
        <w:t xml:space="preserve">CIF provides a creative way of valuing, retaining and motivating staff </w:t>
      </w:r>
    </w:p>
    <w:p w:rsidR="00A20218" w:rsidRPr="00E224F1" w:rsidRDefault="00A20218" w:rsidP="009C5873">
      <w:pPr>
        <w:numPr>
          <w:ilvl w:val="0"/>
          <w:numId w:val="18"/>
        </w:numPr>
        <w:tabs>
          <w:tab w:val="center" w:pos="709"/>
          <w:tab w:val="left" w:pos="8145"/>
        </w:tabs>
        <w:spacing w:after="200"/>
        <w:ind w:left="0" w:firstLine="0"/>
        <w:jc w:val="both"/>
        <w:rPr>
          <w:rFonts w:cs="Arial"/>
        </w:rPr>
      </w:pPr>
      <w:r w:rsidRPr="00E224F1">
        <w:rPr>
          <w:rFonts w:cs="Arial"/>
        </w:rPr>
        <w:t xml:space="preserve">Supporting staff to participate in a CIF </w:t>
      </w:r>
      <w:proofErr w:type="spellStart"/>
      <w:r w:rsidRPr="00E224F1">
        <w:rPr>
          <w:rFonts w:cs="Arial"/>
        </w:rPr>
        <w:t>programme</w:t>
      </w:r>
      <w:proofErr w:type="spellEnd"/>
      <w:r w:rsidRPr="00E224F1">
        <w:rPr>
          <w:rFonts w:cs="Arial"/>
        </w:rPr>
        <w:t xml:space="preserve"> represents in-service training/experience at minimal cost to the </w:t>
      </w:r>
      <w:proofErr w:type="spellStart"/>
      <w:r w:rsidRPr="00E224F1">
        <w:rPr>
          <w:rFonts w:cs="Arial"/>
        </w:rPr>
        <w:t>organisation</w:t>
      </w:r>
      <w:proofErr w:type="spellEnd"/>
      <w:r w:rsidRPr="00E224F1">
        <w:rPr>
          <w:rFonts w:cs="Arial"/>
        </w:rPr>
        <w:t xml:space="preserve"> but with potentially far reaching benefits</w:t>
      </w:r>
    </w:p>
    <w:p w:rsidR="00A20218" w:rsidRPr="00E224F1" w:rsidRDefault="00A20218" w:rsidP="009C5873">
      <w:pPr>
        <w:pStyle w:val="ListParagraph1"/>
        <w:numPr>
          <w:ilvl w:val="0"/>
          <w:numId w:val="18"/>
        </w:numPr>
        <w:tabs>
          <w:tab w:val="center" w:pos="709"/>
          <w:tab w:val="left" w:pos="8145"/>
        </w:tabs>
        <w:spacing w:line="240" w:lineRule="auto"/>
        <w:ind w:left="0" w:firstLine="0"/>
        <w:jc w:val="both"/>
        <w:rPr>
          <w:rFonts w:ascii="Arial" w:hAnsi="Arial" w:cs="Arial"/>
          <w:sz w:val="24"/>
          <w:szCs w:val="24"/>
        </w:rPr>
      </w:pPr>
      <w:r w:rsidRPr="00E224F1">
        <w:rPr>
          <w:rFonts w:ascii="Arial" w:hAnsi="Arial" w:cs="Arial"/>
          <w:sz w:val="24"/>
          <w:szCs w:val="24"/>
        </w:rPr>
        <w:t>Participation by staff in a CIF programme contributes to Continuing Professional Development and helps to promote a culture of lifelong learning within organisations</w:t>
      </w:r>
    </w:p>
    <w:p w:rsidR="00A20218" w:rsidRPr="00E224F1" w:rsidRDefault="00A20218" w:rsidP="009C5873">
      <w:pPr>
        <w:pStyle w:val="ListParagraph1"/>
        <w:tabs>
          <w:tab w:val="center" w:pos="709"/>
          <w:tab w:val="left" w:pos="8145"/>
        </w:tabs>
        <w:spacing w:line="240" w:lineRule="auto"/>
        <w:ind w:left="0"/>
        <w:jc w:val="both"/>
        <w:rPr>
          <w:rFonts w:ascii="Arial" w:hAnsi="Arial" w:cs="Arial"/>
          <w:sz w:val="24"/>
          <w:szCs w:val="24"/>
        </w:rPr>
      </w:pPr>
    </w:p>
    <w:p w:rsidR="00A20218" w:rsidRPr="00E224F1" w:rsidRDefault="00A20218" w:rsidP="009C5873">
      <w:pPr>
        <w:pStyle w:val="ListParagraph1"/>
        <w:numPr>
          <w:ilvl w:val="0"/>
          <w:numId w:val="17"/>
        </w:numPr>
        <w:tabs>
          <w:tab w:val="center" w:pos="709"/>
          <w:tab w:val="center" w:pos="4513"/>
          <w:tab w:val="left" w:pos="8145"/>
        </w:tabs>
        <w:spacing w:line="240" w:lineRule="auto"/>
        <w:ind w:left="0" w:firstLine="0"/>
        <w:jc w:val="both"/>
        <w:rPr>
          <w:rFonts w:ascii="Arial" w:hAnsi="Arial" w:cs="Arial"/>
          <w:sz w:val="24"/>
          <w:szCs w:val="24"/>
        </w:rPr>
      </w:pPr>
      <w:r w:rsidRPr="00E224F1">
        <w:rPr>
          <w:rFonts w:ascii="Arial" w:hAnsi="Arial" w:cs="Arial"/>
          <w:sz w:val="24"/>
          <w:szCs w:val="24"/>
        </w:rPr>
        <w:t>CIF participants bring back knowledge and experience of international social work practice through exchange with other participants on the programme, as well more detailed knowledge of work practices – and social, cultural and family life - in the host country</w:t>
      </w:r>
    </w:p>
    <w:p w:rsidR="00A20218" w:rsidRPr="00E224F1" w:rsidRDefault="00A20218" w:rsidP="009C5873">
      <w:pPr>
        <w:numPr>
          <w:ilvl w:val="0"/>
          <w:numId w:val="17"/>
        </w:numPr>
        <w:spacing w:after="200"/>
        <w:ind w:left="0" w:firstLine="0"/>
        <w:jc w:val="both"/>
        <w:rPr>
          <w:rFonts w:cs="Arial"/>
        </w:rPr>
      </w:pPr>
      <w:r w:rsidRPr="007A450B">
        <w:rPr>
          <w:rFonts w:cs="Arial"/>
        </w:rPr>
        <w:t xml:space="preserve">Agency visits </w:t>
      </w:r>
      <w:r w:rsidRPr="00E224F1">
        <w:rPr>
          <w:rFonts w:cs="Arial"/>
        </w:rPr>
        <w:t xml:space="preserve">in the host country are </w:t>
      </w:r>
      <w:proofErr w:type="spellStart"/>
      <w:r w:rsidRPr="00E224F1">
        <w:rPr>
          <w:rFonts w:cs="Arial"/>
        </w:rPr>
        <w:t>organised</w:t>
      </w:r>
      <w:proofErr w:type="spellEnd"/>
      <w:r w:rsidRPr="00E224F1">
        <w:rPr>
          <w:rFonts w:cs="Arial"/>
        </w:rPr>
        <w:t xml:space="preserve"> around each participant’s special area of interest</w:t>
      </w:r>
    </w:p>
    <w:p w:rsidR="00A20218" w:rsidRPr="00E224F1" w:rsidRDefault="00A20218" w:rsidP="009C5873">
      <w:pPr>
        <w:numPr>
          <w:ilvl w:val="0"/>
          <w:numId w:val="17"/>
        </w:numPr>
        <w:spacing w:after="200"/>
        <w:ind w:left="0" w:firstLine="0"/>
        <w:jc w:val="both"/>
        <w:rPr>
          <w:rFonts w:cs="Arial"/>
        </w:rPr>
      </w:pPr>
      <w:r w:rsidRPr="00E224F1">
        <w:rPr>
          <w:rFonts w:cs="Arial"/>
        </w:rPr>
        <w:t xml:space="preserve">Staff gain knowledge about race and religion in other counties, which can help to promote anti-discriminatory practice in their workplace </w:t>
      </w:r>
    </w:p>
    <w:p w:rsidR="00A20218" w:rsidRPr="00E224F1" w:rsidRDefault="00A20218" w:rsidP="009C5873">
      <w:pPr>
        <w:numPr>
          <w:ilvl w:val="0"/>
          <w:numId w:val="17"/>
        </w:numPr>
        <w:spacing w:after="200"/>
        <w:ind w:left="0" w:firstLine="0"/>
        <w:jc w:val="both"/>
        <w:rPr>
          <w:rFonts w:cs="Arial"/>
        </w:rPr>
      </w:pPr>
      <w:r w:rsidRPr="00E224F1">
        <w:rPr>
          <w:rFonts w:cs="Arial"/>
        </w:rPr>
        <w:t>CIF provides an opportunity for dialogue and learning between workers from the developed world and those from poorer countries where social work is still in its infancy</w:t>
      </w:r>
    </w:p>
    <w:p w:rsidR="00A20218" w:rsidRPr="00E224F1" w:rsidRDefault="00A20218" w:rsidP="009C5873">
      <w:pPr>
        <w:pStyle w:val="ListParagraph1"/>
        <w:numPr>
          <w:ilvl w:val="0"/>
          <w:numId w:val="17"/>
        </w:numPr>
        <w:tabs>
          <w:tab w:val="center" w:pos="709"/>
          <w:tab w:val="center" w:pos="4513"/>
          <w:tab w:val="left" w:pos="8145"/>
        </w:tabs>
        <w:spacing w:line="240" w:lineRule="auto"/>
        <w:ind w:left="0" w:firstLine="0"/>
        <w:jc w:val="both"/>
        <w:rPr>
          <w:rFonts w:ascii="Arial" w:hAnsi="Arial" w:cs="Arial"/>
          <w:sz w:val="24"/>
          <w:szCs w:val="24"/>
        </w:rPr>
      </w:pPr>
      <w:r w:rsidRPr="00E224F1">
        <w:rPr>
          <w:rFonts w:ascii="Arial" w:hAnsi="Arial" w:cs="Arial"/>
          <w:sz w:val="24"/>
          <w:szCs w:val="24"/>
        </w:rPr>
        <w:t>Formal and informal networks are created, leading to the ongoing exchange of ideas and written material, student placements, cross cultural research projects and inter-country seminars</w:t>
      </w:r>
    </w:p>
    <w:p w:rsidR="00A20218" w:rsidRPr="00E224F1" w:rsidRDefault="00A20218" w:rsidP="009C5873">
      <w:pPr>
        <w:pStyle w:val="ListParagraph1"/>
        <w:tabs>
          <w:tab w:val="center" w:pos="709"/>
          <w:tab w:val="center" w:pos="4513"/>
          <w:tab w:val="left" w:pos="8145"/>
        </w:tabs>
        <w:spacing w:line="240" w:lineRule="auto"/>
        <w:ind w:left="0"/>
        <w:jc w:val="both"/>
        <w:rPr>
          <w:rFonts w:ascii="Arial" w:hAnsi="Arial" w:cs="Arial"/>
          <w:sz w:val="24"/>
          <w:szCs w:val="24"/>
        </w:rPr>
      </w:pPr>
    </w:p>
    <w:p w:rsidR="00A20218" w:rsidRPr="00E224F1" w:rsidRDefault="00A20218" w:rsidP="009C5873">
      <w:pPr>
        <w:pStyle w:val="ListParagraph1"/>
        <w:numPr>
          <w:ilvl w:val="0"/>
          <w:numId w:val="17"/>
        </w:numPr>
        <w:tabs>
          <w:tab w:val="center" w:pos="709"/>
          <w:tab w:val="center" w:pos="4513"/>
          <w:tab w:val="left" w:pos="8145"/>
        </w:tabs>
        <w:spacing w:line="240" w:lineRule="auto"/>
        <w:ind w:left="0" w:firstLine="0"/>
        <w:jc w:val="both"/>
        <w:rPr>
          <w:rFonts w:ascii="Arial" w:hAnsi="Arial" w:cs="Arial"/>
          <w:sz w:val="24"/>
          <w:szCs w:val="24"/>
        </w:rPr>
      </w:pPr>
      <w:r w:rsidRPr="00E224F1">
        <w:rPr>
          <w:rFonts w:ascii="Arial" w:hAnsi="Arial" w:cs="Arial"/>
          <w:sz w:val="24"/>
          <w:szCs w:val="24"/>
        </w:rPr>
        <w:lastRenderedPageBreak/>
        <w:t>In some cases, contacts which have been created through CIF have led to service users also having the chance to visit projects in other countries, particularly within Europe</w:t>
      </w:r>
    </w:p>
    <w:p w:rsidR="00A20218" w:rsidRPr="00E224F1" w:rsidRDefault="00A20218" w:rsidP="009C5873">
      <w:pPr>
        <w:pStyle w:val="ListParagraph1"/>
        <w:tabs>
          <w:tab w:val="center" w:pos="709"/>
          <w:tab w:val="center" w:pos="4513"/>
          <w:tab w:val="left" w:pos="8145"/>
        </w:tabs>
        <w:spacing w:line="240" w:lineRule="auto"/>
        <w:ind w:left="0"/>
        <w:jc w:val="both"/>
        <w:rPr>
          <w:rFonts w:ascii="Arial" w:hAnsi="Arial" w:cs="Arial"/>
          <w:sz w:val="24"/>
          <w:szCs w:val="24"/>
        </w:rPr>
      </w:pPr>
    </w:p>
    <w:p w:rsidR="00A20218" w:rsidRPr="00E224F1" w:rsidRDefault="00A20218" w:rsidP="009C5873">
      <w:pPr>
        <w:pStyle w:val="ListParagraph1"/>
        <w:numPr>
          <w:ilvl w:val="0"/>
          <w:numId w:val="17"/>
        </w:numPr>
        <w:tabs>
          <w:tab w:val="center" w:pos="709"/>
          <w:tab w:val="center" w:pos="4513"/>
          <w:tab w:val="left" w:pos="8145"/>
        </w:tabs>
        <w:spacing w:line="240" w:lineRule="auto"/>
        <w:ind w:left="0" w:firstLine="0"/>
        <w:jc w:val="both"/>
        <w:rPr>
          <w:rFonts w:ascii="Arial" w:hAnsi="Arial" w:cs="Arial"/>
          <w:sz w:val="24"/>
          <w:szCs w:val="24"/>
        </w:rPr>
      </w:pPr>
      <w:r w:rsidRPr="00E224F1">
        <w:rPr>
          <w:rFonts w:ascii="Arial" w:hAnsi="Arial" w:cs="Arial"/>
          <w:sz w:val="24"/>
          <w:szCs w:val="24"/>
        </w:rPr>
        <w:t xml:space="preserve">Most CIF participants return from their chosen programme with a new energy and </w:t>
      </w:r>
      <w:proofErr w:type="gramStart"/>
      <w:r w:rsidRPr="00E224F1">
        <w:rPr>
          <w:rFonts w:ascii="Arial" w:hAnsi="Arial" w:cs="Arial"/>
          <w:sz w:val="24"/>
          <w:szCs w:val="24"/>
        </w:rPr>
        <w:t>enthusiasm ....</w:t>
      </w:r>
      <w:proofErr w:type="gramEnd"/>
      <w:r w:rsidRPr="00E224F1">
        <w:rPr>
          <w:rFonts w:ascii="Arial" w:hAnsi="Arial" w:cs="Arial"/>
          <w:sz w:val="24"/>
          <w:szCs w:val="24"/>
        </w:rPr>
        <w:t xml:space="preserve"> </w:t>
      </w:r>
      <w:proofErr w:type="gramStart"/>
      <w:r w:rsidRPr="00E224F1">
        <w:rPr>
          <w:rFonts w:ascii="Arial" w:hAnsi="Arial" w:cs="Arial"/>
          <w:sz w:val="24"/>
          <w:szCs w:val="24"/>
        </w:rPr>
        <w:t>this</w:t>
      </w:r>
      <w:proofErr w:type="gramEnd"/>
      <w:r w:rsidRPr="00E224F1">
        <w:rPr>
          <w:rFonts w:ascii="Arial" w:hAnsi="Arial" w:cs="Arial"/>
          <w:sz w:val="24"/>
          <w:szCs w:val="24"/>
        </w:rPr>
        <w:t xml:space="preserve"> can be sustaining and inspiring to colleagues they work with. </w:t>
      </w:r>
    </w:p>
    <w:bookmarkEnd w:id="0"/>
    <w:p w:rsidR="00F47842" w:rsidRPr="00E224F1" w:rsidRDefault="00F47842" w:rsidP="009C5873">
      <w:pPr>
        <w:jc w:val="center"/>
        <w:rPr>
          <w:rFonts w:cs="Arial"/>
          <w:b/>
        </w:rPr>
      </w:pPr>
    </w:p>
    <w:sectPr w:rsidR="00F47842" w:rsidRPr="00E224F1" w:rsidSect="002B6FD2">
      <w:footerReference w:type="default" r:id="rId10"/>
      <w:pgSz w:w="11900" w:h="16840" w:code="9"/>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EF" w:rsidRDefault="007B1EEF" w:rsidP="00CA41A1">
      <w:r>
        <w:separator/>
      </w:r>
    </w:p>
  </w:endnote>
  <w:endnote w:type="continuationSeparator" w:id="0">
    <w:p w:rsidR="007B1EEF" w:rsidRDefault="007B1EEF" w:rsidP="00CA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514769"/>
      <w:docPartObj>
        <w:docPartGallery w:val="Page Numbers (Bottom of Page)"/>
        <w:docPartUnique/>
      </w:docPartObj>
    </w:sdtPr>
    <w:sdtEndPr/>
    <w:sdtContent>
      <w:p w:rsidR="002B6FD2" w:rsidRDefault="002B6FD2">
        <w:pPr>
          <w:pStyle w:val="Voettekst"/>
          <w:jc w:val="center"/>
        </w:pPr>
        <w:r>
          <w:fldChar w:fldCharType="begin"/>
        </w:r>
        <w:r>
          <w:instrText>PAGE   \* MERGEFORMAT</w:instrText>
        </w:r>
        <w:r>
          <w:fldChar w:fldCharType="separate"/>
        </w:r>
        <w:r w:rsidR="003A570B" w:rsidRPr="003A570B">
          <w:rPr>
            <w:noProof/>
            <w:lang w:val="de-DE"/>
          </w:rPr>
          <w:t>5</w:t>
        </w:r>
        <w:r>
          <w:fldChar w:fldCharType="end"/>
        </w:r>
      </w:p>
    </w:sdtContent>
  </w:sdt>
  <w:p w:rsidR="002B6FD2" w:rsidRDefault="002B6F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EF" w:rsidRDefault="007B1EEF" w:rsidP="00CA41A1">
      <w:r>
        <w:separator/>
      </w:r>
    </w:p>
  </w:footnote>
  <w:footnote w:type="continuationSeparator" w:id="0">
    <w:p w:rsidR="007B1EEF" w:rsidRDefault="007B1EEF" w:rsidP="00CA41A1">
      <w:r>
        <w:continuationSeparator/>
      </w:r>
    </w:p>
  </w:footnote>
  <w:footnote w:id="1">
    <w:p w:rsidR="006207F3" w:rsidRDefault="006207F3">
      <w:pPr>
        <w:pStyle w:val="Voetnoottekst"/>
        <w:rPr>
          <w:lang w:val="en-GB"/>
        </w:rPr>
      </w:pPr>
      <w:r>
        <w:rPr>
          <w:rStyle w:val="Voetnootmarkering"/>
        </w:rPr>
        <w:footnoteRef/>
      </w:r>
      <w:r>
        <w:t xml:space="preserve"> </w:t>
      </w:r>
      <w:r w:rsidRPr="00CA41A1">
        <w:rPr>
          <w:lang w:val="en-GB"/>
        </w:rPr>
        <w:t>1</w:t>
      </w:r>
      <w:r w:rsidR="00DC22D6">
        <w:rPr>
          <w:lang w:val="en-GB"/>
        </w:rPr>
        <w:t>To be voted as final</w:t>
      </w:r>
      <w:r w:rsidR="00A61AAC">
        <w:rPr>
          <w:lang w:val="en-GB"/>
        </w:rPr>
        <w:t xml:space="preserve"> document</w:t>
      </w:r>
      <w:r w:rsidR="00DC22D6">
        <w:rPr>
          <w:lang w:val="en-GB"/>
        </w:rPr>
        <w:t xml:space="preserve"> in Kalamata </w:t>
      </w:r>
      <w:r w:rsidR="00DC22D6" w:rsidRPr="00CA41A1">
        <w:rPr>
          <w:lang w:val="en-GB"/>
        </w:rPr>
        <w:t>201</w:t>
      </w:r>
      <w:r w:rsidR="00DC22D6">
        <w:rPr>
          <w:lang w:val="en-GB"/>
        </w:rPr>
        <w:t>7</w:t>
      </w:r>
      <w:r>
        <w:rPr>
          <w:lang w:val="en-GB"/>
        </w:rPr>
        <w:t xml:space="preserve">. </w:t>
      </w:r>
    </w:p>
    <w:p w:rsidR="006207F3" w:rsidRDefault="006207F3">
      <w:pPr>
        <w:pStyle w:val="Voetnoottekst"/>
      </w:pPr>
      <w:r>
        <w:rPr>
          <w:lang w:val="en-GB"/>
        </w:rPr>
        <w:t>Please address comments and questions to CIF Int. PEP Coordinator Rabia Ozbas-Durak  pep@cifinternational.com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E4820"/>
    <w:multiLevelType w:val="hybridMultilevel"/>
    <w:tmpl w:val="D83AEA64"/>
    <w:lvl w:ilvl="0" w:tplc="F2B81DF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801402A"/>
    <w:multiLevelType w:val="hybridMultilevel"/>
    <w:tmpl w:val="76B431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625A80"/>
    <w:multiLevelType w:val="singleLevel"/>
    <w:tmpl w:val="9FBA2CF6"/>
    <w:lvl w:ilvl="0">
      <w:start w:val="1"/>
      <w:numFmt w:val="bullet"/>
      <w:lvlText w:val=""/>
      <w:lvlJc w:val="left"/>
      <w:pPr>
        <w:tabs>
          <w:tab w:val="num" w:pos="360"/>
        </w:tabs>
        <w:ind w:left="360" w:hanging="360"/>
      </w:pPr>
      <w:rPr>
        <w:rFonts w:ascii="Symbol" w:hAnsi="Symbol" w:hint="default"/>
      </w:rPr>
    </w:lvl>
  </w:abstractNum>
  <w:abstractNum w:abstractNumId="4">
    <w:nsid w:val="0BC943E2"/>
    <w:multiLevelType w:val="hybridMultilevel"/>
    <w:tmpl w:val="D020F9D2"/>
    <w:lvl w:ilvl="0" w:tplc="F3BE486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52138E"/>
    <w:multiLevelType w:val="hybridMultilevel"/>
    <w:tmpl w:val="CD62B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D0416"/>
    <w:multiLevelType w:val="hybridMultilevel"/>
    <w:tmpl w:val="E19006CE"/>
    <w:lvl w:ilvl="0" w:tplc="F3BE486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472918"/>
    <w:multiLevelType w:val="hybridMultilevel"/>
    <w:tmpl w:val="1AF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85EC4"/>
    <w:multiLevelType w:val="hybridMultilevel"/>
    <w:tmpl w:val="8C646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28435F"/>
    <w:multiLevelType w:val="singleLevel"/>
    <w:tmpl w:val="921E0E48"/>
    <w:lvl w:ilvl="0">
      <w:numFmt w:val="bullet"/>
      <w:lvlText w:val="-"/>
      <w:lvlJc w:val="left"/>
      <w:pPr>
        <w:tabs>
          <w:tab w:val="num" w:pos="945"/>
        </w:tabs>
        <w:ind w:left="945" w:hanging="360"/>
      </w:pPr>
      <w:rPr>
        <w:rFonts w:hint="default"/>
      </w:rPr>
    </w:lvl>
  </w:abstractNum>
  <w:abstractNum w:abstractNumId="10">
    <w:nsid w:val="2BE11F49"/>
    <w:multiLevelType w:val="hybridMultilevel"/>
    <w:tmpl w:val="16228948"/>
    <w:lvl w:ilvl="0" w:tplc="F3BE486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742253"/>
    <w:multiLevelType w:val="singleLevel"/>
    <w:tmpl w:val="9FBA2CF6"/>
    <w:lvl w:ilvl="0">
      <w:start w:val="1"/>
      <w:numFmt w:val="bullet"/>
      <w:lvlText w:val=""/>
      <w:lvlJc w:val="left"/>
      <w:pPr>
        <w:tabs>
          <w:tab w:val="num" w:pos="360"/>
        </w:tabs>
        <w:ind w:left="360" w:hanging="360"/>
      </w:pPr>
      <w:rPr>
        <w:rFonts w:ascii="Symbol" w:hAnsi="Symbol" w:hint="default"/>
      </w:rPr>
    </w:lvl>
  </w:abstractNum>
  <w:abstractNum w:abstractNumId="12">
    <w:nsid w:val="2CDA6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2C7353A"/>
    <w:multiLevelType w:val="hybridMultilevel"/>
    <w:tmpl w:val="6D8856DE"/>
    <w:lvl w:ilvl="0" w:tplc="F3BE486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FB28BB"/>
    <w:multiLevelType w:val="hybridMultilevel"/>
    <w:tmpl w:val="6DEC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A243BF"/>
    <w:multiLevelType w:val="hybridMultilevel"/>
    <w:tmpl w:val="4D60B6D6"/>
    <w:lvl w:ilvl="0" w:tplc="F2B81DF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33E61F5"/>
    <w:multiLevelType w:val="multilevel"/>
    <w:tmpl w:val="162289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37529BC"/>
    <w:multiLevelType w:val="hybridMultilevel"/>
    <w:tmpl w:val="89A2B0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193728"/>
    <w:multiLevelType w:val="hybridMultilevel"/>
    <w:tmpl w:val="92EC03F0"/>
    <w:lvl w:ilvl="0" w:tplc="F3BE486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4343A14"/>
    <w:multiLevelType w:val="hybridMultilevel"/>
    <w:tmpl w:val="91026600"/>
    <w:lvl w:ilvl="0" w:tplc="F3BE4864">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7A25C50"/>
    <w:multiLevelType w:val="hybridMultilevel"/>
    <w:tmpl w:val="720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510B5F"/>
    <w:multiLevelType w:val="hybridMultilevel"/>
    <w:tmpl w:val="D8E8EC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4E71175C"/>
    <w:multiLevelType w:val="hybridMultilevel"/>
    <w:tmpl w:val="98AE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7E76EC"/>
    <w:multiLevelType w:val="multilevel"/>
    <w:tmpl w:val="E19006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1A537C"/>
    <w:multiLevelType w:val="hybridMultilevel"/>
    <w:tmpl w:val="0B4A8E34"/>
    <w:lvl w:ilvl="0" w:tplc="F2B81DF0">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5E4D745B"/>
    <w:multiLevelType w:val="hybridMultilevel"/>
    <w:tmpl w:val="9376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867025"/>
    <w:multiLevelType w:val="hybridMultilevel"/>
    <w:tmpl w:val="2D80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A4DF7"/>
    <w:multiLevelType w:val="hybridMultilevel"/>
    <w:tmpl w:val="670CB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9D0CF7"/>
    <w:multiLevelType w:val="hybridMultilevel"/>
    <w:tmpl w:val="2F8092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72FC7BE5"/>
    <w:multiLevelType w:val="hybridMultilevel"/>
    <w:tmpl w:val="B7943A0C"/>
    <w:lvl w:ilvl="0" w:tplc="F3BE486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D65C06"/>
    <w:multiLevelType w:val="hybridMultilevel"/>
    <w:tmpl w:val="26D2BED4"/>
    <w:lvl w:ilvl="0" w:tplc="F3BE486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3"/>
  </w:num>
  <w:num w:numId="5">
    <w:abstractNumId w:val="9"/>
  </w:num>
  <w:num w:numId="6">
    <w:abstractNumId w:val="20"/>
  </w:num>
  <w:num w:numId="7">
    <w:abstractNumId w:val="7"/>
  </w:num>
  <w:num w:numId="8">
    <w:abstractNumId w:val="26"/>
  </w:num>
  <w:num w:numId="9">
    <w:abstractNumId w:val="21"/>
  </w:num>
  <w:num w:numId="10">
    <w:abstractNumId w:val="1"/>
  </w:num>
  <w:num w:numId="11">
    <w:abstractNumId w:val="15"/>
  </w:num>
  <w:num w:numId="12">
    <w:abstractNumId w:val="24"/>
  </w:num>
  <w:num w:numId="13">
    <w:abstractNumId w:val="27"/>
  </w:num>
  <w:num w:numId="14">
    <w:abstractNumId w:val="5"/>
  </w:num>
  <w:num w:numId="15">
    <w:abstractNumId w:val="8"/>
  </w:num>
  <w:num w:numId="16">
    <w:abstractNumId w:val="22"/>
  </w:num>
  <w:num w:numId="17">
    <w:abstractNumId w:val="25"/>
  </w:num>
  <w:num w:numId="18">
    <w:abstractNumId w:val="14"/>
  </w:num>
  <w:num w:numId="19">
    <w:abstractNumId w:val="29"/>
  </w:num>
  <w:num w:numId="20">
    <w:abstractNumId w:val="18"/>
  </w:num>
  <w:num w:numId="21">
    <w:abstractNumId w:val="4"/>
  </w:num>
  <w:num w:numId="22">
    <w:abstractNumId w:val="19"/>
  </w:num>
  <w:num w:numId="23">
    <w:abstractNumId w:val="10"/>
  </w:num>
  <w:num w:numId="24">
    <w:abstractNumId w:val="6"/>
  </w:num>
  <w:num w:numId="25">
    <w:abstractNumId w:val="13"/>
  </w:num>
  <w:num w:numId="26">
    <w:abstractNumId w:val="30"/>
  </w:num>
  <w:num w:numId="27">
    <w:abstractNumId w:val="12"/>
  </w:num>
  <w:num w:numId="28">
    <w:abstractNumId w:val="28"/>
  </w:num>
  <w:num w:numId="29">
    <w:abstractNumId w:val="16"/>
  </w:num>
  <w:num w:numId="30">
    <w:abstractNumId w:val="17"/>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03"/>
    <w:rsid w:val="00000291"/>
    <w:rsid w:val="00004A86"/>
    <w:rsid w:val="00010D9F"/>
    <w:rsid w:val="000161F6"/>
    <w:rsid w:val="00020B64"/>
    <w:rsid w:val="00034EB8"/>
    <w:rsid w:val="000453EC"/>
    <w:rsid w:val="00045FE5"/>
    <w:rsid w:val="00051483"/>
    <w:rsid w:val="00065ED2"/>
    <w:rsid w:val="00071ED6"/>
    <w:rsid w:val="000A3439"/>
    <w:rsid w:val="000C2A0B"/>
    <w:rsid w:val="000D4A37"/>
    <w:rsid w:val="00123618"/>
    <w:rsid w:val="00130A2C"/>
    <w:rsid w:val="00135010"/>
    <w:rsid w:val="0014230B"/>
    <w:rsid w:val="00146DB4"/>
    <w:rsid w:val="001710FC"/>
    <w:rsid w:val="00176CDB"/>
    <w:rsid w:val="001B7AAE"/>
    <w:rsid w:val="001C51E2"/>
    <w:rsid w:val="001D0361"/>
    <w:rsid w:val="001D0D7D"/>
    <w:rsid w:val="001E2418"/>
    <w:rsid w:val="002049F2"/>
    <w:rsid w:val="0020642E"/>
    <w:rsid w:val="00210724"/>
    <w:rsid w:val="002829D4"/>
    <w:rsid w:val="002A23FD"/>
    <w:rsid w:val="002A2E34"/>
    <w:rsid w:val="002A5484"/>
    <w:rsid w:val="002B6FD2"/>
    <w:rsid w:val="002C389E"/>
    <w:rsid w:val="00300377"/>
    <w:rsid w:val="0031169A"/>
    <w:rsid w:val="003312CA"/>
    <w:rsid w:val="00346B83"/>
    <w:rsid w:val="003501A3"/>
    <w:rsid w:val="00351C88"/>
    <w:rsid w:val="00354F1F"/>
    <w:rsid w:val="003A570B"/>
    <w:rsid w:val="003C622D"/>
    <w:rsid w:val="003D0C8C"/>
    <w:rsid w:val="003D49E9"/>
    <w:rsid w:val="003D4B9B"/>
    <w:rsid w:val="00423D68"/>
    <w:rsid w:val="004C16FF"/>
    <w:rsid w:val="004D5ACB"/>
    <w:rsid w:val="005155B8"/>
    <w:rsid w:val="00521CCF"/>
    <w:rsid w:val="00531037"/>
    <w:rsid w:val="00560819"/>
    <w:rsid w:val="0058406D"/>
    <w:rsid w:val="005A3F5C"/>
    <w:rsid w:val="005B3317"/>
    <w:rsid w:val="005C17E9"/>
    <w:rsid w:val="006207F3"/>
    <w:rsid w:val="0062268A"/>
    <w:rsid w:val="00633C98"/>
    <w:rsid w:val="00637493"/>
    <w:rsid w:val="00644961"/>
    <w:rsid w:val="00653E3F"/>
    <w:rsid w:val="0068546B"/>
    <w:rsid w:val="006C6B9A"/>
    <w:rsid w:val="006F077A"/>
    <w:rsid w:val="006F1A46"/>
    <w:rsid w:val="006F4BA4"/>
    <w:rsid w:val="00724B03"/>
    <w:rsid w:val="00742C02"/>
    <w:rsid w:val="007A450B"/>
    <w:rsid w:val="007B1EEF"/>
    <w:rsid w:val="007C4BEE"/>
    <w:rsid w:val="007E0934"/>
    <w:rsid w:val="0080588C"/>
    <w:rsid w:val="00827D18"/>
    <w:rsid w:val="00833D42"/>
    <w:rsid w:val="00854A22"/>
    <w:rsid w:val="00861C8D"/>
    <w:rsid w:val="00874A9D"/>
    <w:rsid w:val="008910F1"/>
    <w:rsid w:val="00892547"/>
    <w:rsid w:val="008F6CF9"/>
    <w:rsid w:val="00970387"/>
    <w:rsid w:val="0098490F"/>
    <w:rsid w:val="009855B1"/>
    <w:rsid w:val="009A4B85"/>
    <w:rsid w:val="009A7209"/>
    <w:rsid w:val="009C5873"/>
    <w:rsid w:val="00A20218"/>
    <w:rsid w:val="00A52E74"/>
    <w:rsid w:val="00A6104B"/>
    <w:rsid w:val="00A615DC"/>
    <w:rsid w:val="00A61AAC"/>
    <w:rsid w:val="00AD6DCA"/>
    <w:rsid w:val="00B06896"/>
    <w:rsid w:val="00B335AB"/>
    <w:rsid w:val="00BA26CD"/>
    <w:rsid w:val="00C31C8F"/>
    <w:rsid w:val="00C3770C"/>
    <w:rsid w:val="00C5008A"/>
    <w:rsid w:val="00C7021D"/>
    <w:rsid w:val="00CA41A1"/>
    <w:rsid w:val="00CA665D"/>
    <w:rsid w:val="00D05866"/>
    <w:rsid w:val="00D06233"/>
    <w:rsid w:val="00D21932"/>
    <w:rsid w:val="00D41ACC"/>
    <w:rsid w:val="00D76066"/>
    <w:rsid w:val="00D82916"/>
    <w:rsid w:val="00DC22D6"/>
    <w:rsid w:val="00DF1AA3"/>
    <w:rsid w:val="00DF4722"/>
    <w:rsid w:val="00E01677"/>
    <w:rsid w:val="00E11A25"/>
    <w:rsid w:val="00E224F1"/>
    <w:rsid w:val="00E25A88"/>
    <w:rsid w:val="00E70560"/>
    <w:rsid w:val="00EA5A22"/>
    <w:rsid w:val="00ED12BF"/>
    <w:rsid w:val="00EE2152"/>
    <w:rsid w:val="00EE7101"/>
    <w:rsid w:val="00EE7751"/>
    <w:rsid w:val="00F20082"/>
    <w:rsid w:val="00F36F4A"/>
    <w:rsid w:val="00F47842"/>
    <w:rsid w:val="00F73195"/>
    <w:rsid w:val="00F74A47"/>
    <w:rsid w:val="00F83E08"/>
    <w:rsid w:val="00F84F00"/>
    <w:rsid w:val="00FA503C"/>
    <w:rsid w:val="00FD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9D4"/>
    <w:rPr>
      <w:rFonts w:ascii="Arial" w:hAnsi="Arial"/>
    </w:rPr>
  </w:style>
  <w:style w:type="paragraph" w:styleId="Kop1">
    <w:name w:val="heading 1"/>
    <w:basedOn w:val="Standaard"/>
    <w:next w:val="Standaard"/>
    <w:link w:val="Kop1Char"/>
    <w:qFormat/>
    <w:rsid w:val="002829D4"/>
    <w:pPr>
      <w:keepNext/>
      <w:numPr>
        <w:ilvl w:val="12"/>
      </w:numPr>
      <w:jc w:val="center"/>
      <w:outlineLvl w:val="0"/>
    </w:pPr>
    <w:rPr>
      <w:rFonts w:eastAsia="Times New Roman" w:cs="Times New Roman"/>
      <w:b/>
      <w:sz w:val="26"/>
      <w:szCs w:val="20"/>
      <w:u w:val="single"/>
      <w:lang w:val="fr-FR" w:eastAsia="el-GR"/>
    </w:rPr>
  </w:style>
  <w:style w:type="paragraph" w:styleId="Kop2">
    <w:name w:val="heading 2"/>
    <w:basedOn w:val="Standaard"/>
    <w:next w:val="Standaard"/>
    <w:link w:val="Kop2Char"/>
    <w:qFormat/>
    <w:rsid w:val="002829D4"/>
    <w:pPr>
      <w:keepNext/>
      <w:numPr>
        <w:ilvl w:val="12"/>
      </w:numPr>
      <w:jc w:val="center"/>
      <w:outlineLvl w:val="1"/>
    </w:pPr>
    <w:rPr>
      <w:rFonts w:eastAsia="Times New Roman" w:cs="Times New Roman"/>
      <w:b/>
      <w:szCs w:val="20"/>
      <w:lang w:val="en-GB" w:eastAsia="el-GR"/>
    </w:rPr>
  </w:style>
  <w:style w:type="paragraph" w:styleId="Kop3">
    <w:name w:val="heading 3"/>
    <w:basedOn w:val="Standaard"/>
    <w:next w:val="Standaard"/>
    <w:link w:val="Kop3Char"/>
    <w:qFormat/>
    <w:rsid w:val="00CA41A1"/>
    <w:pPr>
      <w:keepNext/>
      <w:spacing w:before="240" w:after="60"/>
      <w:outlineLvl w:val="2"/>
    </w:pPr>
    <w:rPr>
      <w:rFonts w:eastAsia="Times New Roman" w:cs="Arial"/>
      <w:b/>
      <w:bCs/>
      <w:sz w:val="26"/>
      <w:szCs w:val="26"/>
      <w:lang w:val="fr-FR" w:eastAsia="el-G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4B0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24B03"/>
    <w:rPr>
      <w:rFonts w:ascii="Lucida Grande" w:hAnsi="Lucida Grande" w:cs="Lucida Grande"/>
      <w:sz w:val="18"/>
      <w:szCs w:val="18"/>
    </w:rPr>
  </w:style>
  <w:style w:type="character" w:customStyle="1" w:styleId="Kop1Char">
    <w:name w:val="Kop 1 Char"/>
    <w:basedOn w:val="Standaardalinea-lettertype"/>
    <w:link w:val="Kop1"/>
    <w:rsid w:val="002829D4"/>
    <w:rPr>
      <w:rFonts w:ascii="Arial" w:eastAsia="Times New Roman" w:hAnsi="Arial" w:cs="Times New Roman"/>
      <w:b/>
      <w:sz w:val="26"/>
      <w:szCs w:val="20"/>
      <w:u w:val="single"/>
      <w:lang w:val="fr-FR" w:eastAsia="el-GR"/>
    </w:rPr>
  </w:style>
  <w:style w:type="character" w:customStyle="1" w:styleId="Kop2Char">
    <w:name w:val="Kop 2 Char"/>
    <w:basedOn w:val="Standaardalinea-lettertype"/>
    <w:link w:val="Kop2"/>
    <w:rsid w:val="002829D4"/>
    <w:rPr>
      <w:rFonts w:ascii="Arial" w:eastAsia="Times New Roman" w:hAnsi="Arial" w:cs="Times New Roman"/>
      <w:b/>
      <w:szCs w:val="20"/>
      <w:lang w:val="en-GB" w:eastAsia="el-GR"/>
    </w:rPr>
  </w:style>
  <w:style w:type="character" w:customStyle="1" w:styleId="Kop3Char">
    <w:name w:val="Kop 3 Char"/>
    <w:basedOn w:val="Standaardalinea-lettertype"/>
    <w:link w:val="Kop3"/>
    <w:rsid w:val="00CA41A1"/>
    <w:rPr>
      <w:rFonts w:ascii="Arial" w:eastAsia="Times New Roman" w:hAnsi="Arial" w:cs="Arial"/>
      <w:b/>
      <w:bCs/>
      <w:sz w:val="26"/>
      <w:szCs w:val="26"/>
      <w:lang w:val="fr-FR" w:eastAsia="el-GR"/>
    </w:rPr>
  </w:style>
  <w:style w:type="paragraph" w:styleId="Plattetekst">
    <w:name w:val="Body Text"/>
    <w:basedOn w:val="Standaard"/>
    <w:link w:val="PlattetekstChar"/>
    <w:semiHidden/>
    <w:rsid w:val="00CA41A1"/>
    <w:pPr>
      <w:jc w:val="center"/>
    </w:pPr>
    <w:rPr>
      <w:rFonts w:ascii="Times New Roman" w:eastAsia="Times New Roman" w:hAnsi="Times New Roman" w:cs="Times New Roman"/>
      <w:b/>
      <w:szCs w:val="20"/>
      <w:lang w:val="fr-FR" w:eastAsia="el-GR"/>
    </w:rPr>
  </w:style>
  <w:style w:type="character" w:customStyle="1" w:styleId="PlattetekstChar">
    <w:name w:val="Platte tekst Char"/>
    <w:basedOn w:val="Standaardalinea-lettertype"/>
    <w:link w:val="Plattetekst"/>
    <w:semiHidden/>
    <w:rsid w:val="00CA41A1"/>
    <w:rPr>
      <w:rFonts w:ascii="Times New Roman" w:eastAsia="Times New Roman" w:hAnsi="Times New Roman" w:cs="Times New Roman"/>
      <w:b/>
      <w:szCs w:val="20"/>
      <w:lang w:val="fr-FR" w:eastAsia="el-GR"/>
    </w:rPr>
  </w:style>
  <w:style w:type="paragraph" w:styleId="Koptekst">
    <w:name w:val="header"/>
    <w:basedOn w:val="Standaard"/>
    <w:link w:val="KoptekstChar"/>
    <w:uiPriority w:val="99"/>
    <w:unhideWhenUsed/>
    <w:rsid w:val="00CA41A1"/>
    <w:pPr>
      <w:tabs>
        <w:tab w:val="center" w:pos="4320"/>
        <w:tab w:val="right" w:pos="8640"/>
      </w:tabs>
    </w:pPr>
  </w:style>
  <w:style w:type="character" w:customStyle="1" w:styleId="KoptekstChar">
    <w:name w:val="Koptekst Char"/>
    <w:basedOn w:val="Standaardalinea-lettertype"/>
    <w:link w:val="Koptekst"/>
    <w:uiPriority w:val="99"/>
    <w:rsid w:val="00CA41A1"/>
  </w:style>
  <w:style w:type="paragraph" w:styleId="Voettekst">
    <w:name w:val="footer"/>
    <w:basedOn w:val="Standaard"/>
    <w:link w:val="VoettekstChar"/>
    <w:uiPriority w:val="99"/>
    <w:unhideWhenUsed/>
    <w:rsid w:val="00CA41A1"/>
    <w:pPr>
      <w:tabs>
        <w:tab w:val="center" w:pos="4320"/>
        <w:tab w:val="right" w:pos="8640"/>
      </w:tabs>
    </w:pPr>
  </w:style>
  <w:style w:type="character" w:customStyle="1" w:styleId="VoettekstChar">
    <w:name w:val="Voettekst Char"/>
    <w:basedOn w:val="Standaardalinea-lettertype"/>
    <w:link w:val="Voettekst"/>
    <w:uiPriority w:val="99"/>
    <w:rsid w:val="00CA41A1"/>
  </w:style>
  <w:style w:type="paragraph" w:styleId="Voetnoottekst">
    <w:name w:val="footnote text"/>
    <w:basedOn w:val="Standaard"/>
    <w:link w:val="VoetnoottekstChar"/>
    <w:uiPriority w:val="99"/>
    <w:unhideWhenUsed/>
    <w:rsid w:val="00CA41A1"/>
  </w:style>
  <w:style w:type="character" w:customStyle="1" w:styleId="VoetnoottekstChar">
    <w:name w:val="Voetnoottekst Char"/>
    <w:basedOn w:val="Standaardalinea-lettertype"/>
    <w:link w:val="Voetnoottekst"/>
    <w:uiPriority w:val="99"/>
    <w:rsid w:val="00CA41A1"/>
  </w:style>
  <w:style w:type="character" w:styleId="Voetnootmarkering">
    <w:name w:val="footnote reference"/>
    <w:basedOn w:val="Standaardalinea-lettertype"/>
    <w:uiPriority w:val="99"/>
    <w:unhideWhenUsed/>
    <w:rsid w:val="00CA41A1"/>
    <w:rPr>
      <w:vertAlign w:val="superscript"/>
    </w:rPr>
  </w:style>
  <w:style w:type="paragraph" w:styleId="Lijstalinea">
    <w:name w:val="List Paragraph"/>
    <w:basedOn w:val="Standaard"/>
    <w:uiPriority w:val="34"/>
    <w:qFormat/>
    <w:rsid w:val="00874A9D"/>
    <w:pPr>
      <w:ind w:left="720"/>
      <w:contextualSpacing/>
    </w:pPr>
  </w:style>
  <w:style w:type="character" w:styleId="Paginanummer">
    <w:name w:val="page number"/>
    <w:basedOn w:val="Standaardalinea-lettertype"/>
    <w:uiPriority w:val="99"/>
    <w:semiHidden/>
    <w:unhideWhenUsed/>
    <w:rsid w:val="00354F1F"/>
  </w:style>
  <w:style w:type="paragraph" w:customStyle="1" w:styleId="ListParagraph1">
    <w:name w:val="List Paragraph1"/>
    <w:basedOn w:val="Standaard"/>
    <w:qFormat/>
    <w:rsid w:val="00A20218"/>
    <w:pPr>
      <w:spacing w:after="200" w:line="276" w:lineRule="auto"/>
      <w:ind w:left="720"/>
      <w:contextualSpacing/>
    </w:pPr>
    <w:rPr>
      <w:rFonts w:ascii="Calibri" w:eastAsia="Calibri" w:hAnsi="Calibri" w:cs="Times New Roman"/>
      <w:sz w:val="22"/>
      <w:szCs w:val="22"/>
      <w:lang w:val="en-GB"/>
    </w:rPr>
  </w:style>
  <w:style w:type="character" w:styleId="Hyperlink">
    <w:name w:val="Hyperlink"/>
    <w:uiPriority w:val="99"/>
    <w:unhideWhenUsed/>
    <w:rsid w:val="00A20218"/>
    <w:rPr>
      <w:color w:val="0000FF"/>
      <w:u w:val="single"/>
    </w:rPr>
  </w:style>
  <w:style w:type="paragraph" w:styleId="Titel">
    <w:name w:val="Title"/>
    <w:basedOn w:val="Standaard"/>
    <w:next w:val="Standaard"/>
    <w:link w:val="TitelChar"/>
    <w:uiPriority w:val="10"/>
    <w:qFormat/>
    <w:rsid w:val="0005148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51483"/>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346B83"/>
    <w:pPr>
      <w:keepLines/>
      <w:numPr>
        <w:ilvl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lang w:val="en-US" w:eastAsia="en-US"/>
    </w:rPr>
  </w:style>
  <w:style w:type="paragraph" w:styleId="Inhopg2">
    <w:name w:val="toc 2"/>
    <w:basedOn w:val="Standaard"/>
    <w:next w:val="Standaard"/>
    <w:autoRedefine/>
    <w:uiPriority w:val="39"/>
    <w:unhideWhenUsed/>
    <w:rsid w:val="00346B83"/>
    <w:pPr>
      <w:spacing w:after="100" w:line="259" w:lineRule="auto"/>
      <w:ind w:left="220"/>
    </w:pPr>
    <w:rPr>
      <w:rFonts w:asciiTheme="minorHAnsi" w:hAnsiTheme="minorHAnsi" w:cs="Times New Roman"/>
      <w:sz w:val="22"/>
      <w:szCs w:val="22"/>
    </w:rPr>
  </w:style>
  <w:style w:type="paragraph" w:styleId="Inhopg1">
    <w:name w:val="toc 1"/>
    <w:basedOn w:val="Standaard"/>
    <w:next w:val="Standaard"/>
    <w:autoRedefine/>
    <w:uiPriority w:val="39"/>
    <w:unhideWhenUsed/>
    <w:rsid w:val="00346B83"/>
    <w:pPr>
      <w:spacing w:after="100" w:line="259" w:lineRule="auto"/>
    </w:pPr>
    <w:rPr>
      <w:rFonts w:asciiTheme="minorHAnsi" w:hAnsiTheme="minorHAnsi" w:cs="Times New Roman"/>
      <w:sz w:val="22"/>
      <w:szCs w:val="22"/>
    </w:rPr>
  </w:style>
  <w:style w:type="paragraph" w:styleId="Inhopg3">
    <w:name w:val="toc 3"/>
    <w:basedOn w:val="Standaard"/>
    <w:next w:val="Standaard"/>
    <w:autoRedefine/>
    <w:uiPriority w:val="39"/>
    <w:unhideWhenUsed/>
    <w:rsid w:val="00346B83"/>
    <w:pPr>
      <w:spacing w:after="100" w:line="259" w:lineRule="auto"/>
      <w:ind w:left="440"/>
    </w:pPr>
    <w:rPr>
      <w:rFonts w:asciiTheme="minorHAnsi" w:hAnsiTheme="minorHAns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9D4"/>
    <w:rPr>
      <w:rFonts w:ascii="Arial" w:hAnsi="Arial"/>
    </w:rPr>
  </w:style>
  <w:style w:type="paragraph" w:styleId="Kop1">
    <w:name w:val="heading 1"/>
    <w:basedOn w:val="Standaard"/>
    <w:next w:val="Standaard"/>
    <w:link w:val="Kop1Char"/>
    <w:qFormat/>
    <w:rsid w:val="002829D4"/>
    <w:pPr>
      <w:keepNext/>
      <w:numPr>
        <w:ilvl w:val="12"/>
      </w:numPr>
      <w:jc w:val="center"/>
      <w:outlineLvl w:val="0"/>
    </w:pPr>
    <w:rPr>
      <w:rFonts w:eastAsia="Times New Roman" w:cs="Times New Roman"/>
      <w:b/>
      <w:sz w:val="26"/>
      <w:szCs w:val="20"/>
      <w:u w:val="single"/>
      <w:lang w:val="fr-FR" w:eastAsia="el-GR"/>
    </w:rPr>
  </w:style>
  <w:style w:type="paragraph" w:styleId="Kop2">
    <w:name w:val="heading 2"/>
    <w:basedOn w:val="Standaard"/>
    <w:next w:val="Standaard"/>
    <w:link w:val="Kop2Char"/>
    <w:qFormat/>
    <w:rsid w:val="002829D4"/>
    <w:pPr>
      <w:keepNext/>
      <w:numPr>
        <w:ilvl w:val="12"/>
      </w:numPr>
      <w:jc w:val="center"/>
      <w:outlineLvl w:val="1"/>
    </w:pPr>
    <w:rPr>
      <w:rFonts w:eastAsia="Times New Roman" w:cs="Times New Roman"/>
      <w:b/>
      <w:szCs w:val="20"/>
      <w:lang w:val="en-GB" w:eastAsia="el-GR"/>
    </w:rPr>
  </w:style>
  <w:style w:type="paragraph" w:styleId="Kop3">
    <w:name w:val="heading 3"/>
    <w:basedOn w:val="Standaard"/>
    <w:next w:val="Standaard"/>
    <w:link w:val="Kop3Char"/>
    <w:qFormat/>
    <w:rsid w:val="00CA41A1"/>
    <w:pPr>
      <w:keepNext/>
      <w:spacing w:before="240" w:after="60"/>
      <w:outlineLvl w:val="2"/>
    </w:pPr>
    <w:rPr>
      <w:rFonts w:eastAsia="Times New Roman" w:cs="Arial"/>
      <w:b/>
      <w:bCs/>
      <w:sz w:val="26"/>
      <w:szCs w:val="26"/>
      <w:lang w:val="fr-FR" w:eastAsia="el-G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4B0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24B03"/>
    <w:rPr>
      <w:rFonts w:ascii="Lucida Grande" w:hAnsi="Lucida Grande" w:cs="Lucida Grande"/>
      <w:sz w:val="18"/>
      <w:szCs w:val="18"/>
    </w:rPr>
  </w:style>
  <w:style w:type="character" w:customStyle="1" w:styleId="Kop1Char">
    <w:name w:val="Kop 1 Char"/>
    <w:basedOn w:val="Standaardalinea-lettertype"/>
    <w:link w:val="Kop1"/>
    <w:rsid w:val="002829D4"/>
    <w:rPr>
      <w:rFonts w:ascii="Arial" w:eastAsia="Times New Roman" w:hAnsi="Arial" w:cs="Times New Roman"/>
      <w:b/>
      <w:sz w:val="26"/>
      <w:szCs w:val="20"/>
      <w:u w:val="single"/>
      <w:lang w:val="fr-FR" w:eastAsia="el-GR"/>
    </w:rPr>
  </w:style>
  <w:style w:type="character" w:customStyle="1" w:styleId="Kop2Char">
    <w:name w:val="Kop 2 Char"/>
    <w:basedOn w:val="Standaardalinea-lettertype"/>
    <w:link w:val="Kop2"/>
    <w:rsid w:val="002829D4"/>
    <w:rPr>
      <w:rFonts w:ascii="Arial" w:eastAsia="Times New Roman" w:hAnsi="Arial" w:cs="Times New Roman"/>
      <w:b/>
      <w:szCs w:val="20"/>
      <w:lang w:val="en-GB" w:eastAsia="el-GR"/>
    </w:rPr>
  </w:style>
  <w:style w:type="character" w:customStyle="1" w:styleId="Kop3Char">
    <w:name w:val="Kop 3 Char"/>
    <w:basedOn w:val="Standaardalinea-lettertype"/>
    <w:link w:val="Kop3"/>
    <w:rsid w:val="00CA41A1"/>
    <w:rPr>
      <w:rFonts w:ascii="Arial" w:eastAsia="Times New Roman" w:hAnsi="Arial" w:cs="Arial"/>
      <w:b/>
      <w:bCs/>
      <w:sz w:val="26"/>
      <w:szCs w:val="26"/>
      <w:lang w:val="fr-FR" w:eastAsia="el-GR"/>
    </w:rPr>
  </w:style>
  <w:style w:type="paragraph" w:styleId="Plattetekst">
    <w:name w:val="Body Text"/>
    <w:basedOn w:val="Standaard"/>
    <w:link w:val="PlattetekstChar"/>
    <w:semiHidden/>
    <w:rsid w:val="00CA41A1"/>
    <w:pPr>
      <w:jc w:val="center"/>
    </w:pPr>
    <w:rPr>
      <w:rFonts w:ascii="Times New Roman" w:eastAsia="Times New Roman" w:hAnsi="Times New Roman" w:cs="Times New Roman"/>
      <w:b/>
      <w:szCs w:val="20"/>
      <w:lang w:val="fr-FR" w:eastAsia="el-GR"/>
    </w:rPr>
  </w:style>
  <w:style w:type="character" w:customStyle="1" w:styleId="PlattetekstChar">
    <w:name w:val="Platte tekst Char"/>
    <w:basedOn w:val="Standaardalinea-lettertype"/>
    <w:link w:val="Plattetekst"/>
    <w:semiHidden/>
    <w:rsid w:val="00CA41A1"/>
    <w:rPr>
      <w:rFonts w:ascii="Times New Roman" w:eastAsia="Times New Roman" w:hAnsi="Times New Roman" w:cs="Times New Roman"/>
      <w:b/>
      <w:szCs w:val="20"/>
      <w:lang w:val="fr-FR" w:eastAsia="el-GR"/>
    </w:rPr>
  </w:style>
  <w:style w:type="paragraph" w:styleId="Koptekst">
    <w:name w:val="header"/>
    <w:basedOn w:val="Standaard"/>
    <w:link w:val="KoptekstChar"/>
    <w:uiPriority w:val="99"/>
    <w:unhideWhenUsed/>
    <w:rsid w:val="00CA41A1"/>
    <w:pPr>
      <w:tabs>
        <w:tab w:val="center" w:pos="4320"/>
        <w:tab w:val="right" w:pos="8640"/>
      </w:tabs>
    </w:pPr>
  </w:style>
  <w:style w:type="character" w:customStyle="1" w:styleId="KoptekstChar">
    <w:name w:val="Koptekst Char"/>
    <w:basedOn w:val="Standaardalinea-lettertype"/>
    <w:link w:val="Koptekst"/>
    <w:uiPriority w:val="99"/>
    <w:rsid w:val="00CA41A1"/>
  </w:style>
  <w:style w:type="paragraph" w:styleId="Voettekst">
    <w:name w:val="footer"/>
    <w:basedOn w:val="Standaard"/>
    <w:link w:val="VoettekstChar"/>
    <w:uiPriority w:val="99"/>
    <w:unhideWhenUsed/>
    <w:rsid w:val="00CA41A1"/>
    <w:pPr>
      <w:tabs>
        <w:tab w:val="center" w:pos="4320"/>
        <w:tab w:val="right" w:pos="8640"/>
      </w:tabs>
    </w:pPr>
  </w:style>
  <w:style w:type="character" w:customStyle="1" w:styleId="VoettekstChar">
    <w:name w:val="Voettekst Char"/>
    <w:basedOn w:val="Standaardalinea-lettertype"/>
    <w:link w:val="Voettekst"/>
    <w:uiPriority w:val="99"/>
    <w:rsid w:val="00CA41A1"/>
  </w:style>
  <w:style w:type="paragraph" w:styleId="Voetnoottekst">
    <w:name w:val="footnote text"/>
    <w:basedOn w:val="Standaard"/>
    <w:link w:val="VoetnoottekstChar"/>
    <w:uiPriority w:val="99"/>
    <w:unhideWhenUsed/>
    <w:rsid w:val="00CA41A1"/>
  </w:style>
  <w:style w:type="character" w:customStyle="1" w:styleId="VoetnoottekstChar">
    <w:name w:val="Voetnoottekst Char"/>
    <w:basedOn w:val="Standaardalinea-lettertype"/>
    <w:link w:val="Voetnoottekst"/>
    <w:uiPriority w:val="99"/>
    <w:rsid w:val="00CA41A1"/>
  </w:style>
  <w:style w:type="character" w:styleId="Voetnootmarkering">
    <w:name w:val="footnote reference"/>
    <w:basedOn w:val="Standaardalinea-lettertype"/>
    <w:uiPriority w:val="99"/>
    <w:unhideWhenUsed/>
    <w:rsid w:val="00CA41A1"/>
    <w:rPr>
      <w:vertAlign w:val="superscript"/>
    </w:rPr>
  </w:style>
  <w:style w:type="paragraph" w:styleId="Lijstalinea">
    <w:name w:val="List Paragraph"/>
    <w:basedOn w:val="Standaard"/>
    <w:uiPriority w:val="34"/>
    <w:qFormat/>
    <w:rsid w:val="00874A9D"/>
    <w:pPr>
      <w:ind w:left="720"/>
      <w:contextualSpacing/>
    </w:pPr>
  </w:style>
  <w:style w:type="character" w:styleId="Paginanummer">
    <w:name w:val="page number"/>
    <w:basedOn w:val="Standaardalinea-lettertype"/>
    <w:uiPriority w:val="99"/>
    <w:semiHidden/>
    <w:unhideWhenUsed/>
    <w:rsid w:val="00354F1F"/>
  </w:style>
  <w:style w:type="paragraph" w:customStyle="1" w:styleId="ListParagraph1">
    <w:name w:val="List Paragraph1"/>
    <w:basedOn w:val="Standaard"/>
    <w:qFormat/>
    <w:rsid w:val="00A20218"/>
    <w:pPr>
      <w:spacing w:after="200" w:line="276" w:lineRule="auto"/>
      <w:ind w:left="720"/>
      <w:contextualSpacing/>
    </w:pPr>
    <w:rPr>
      <w:rFonts w:ascii="Calibri" w:eastAsia="Calibri" w:hAnsi="Calibri" w:cs="Times New Roman"/>
      <w:sz w:val="22"/>
      <w:szCs w:val="22"/>
      <w:lang w:val="en-GB"/>
    </w:rPr>
  </w:style>
  <w:style w:type="character" w:styleId="Hyperlink">
    <w:name w:val="Hyperlink"/>
    <w:uiPriority w:val="99"/>
    <w:unhideWhenUsed/>
    <w:rsid w:val="00A20218"/>
    <w:rPr>
      <w:color w:val="0000FF"/>
      <w:u w:val="single"/>
    </w:rPr>
  </w:style>
  <w:style w:type="paragraph" w:styleId="Titel">
    <w:name w:val="Title"/>
    <w:basedOn w:val="Standaard"/>
    <w:next w:val="Standaard"/>
    <w:link w:val="TitelChar"/>
    <w:uiPriority w:val="10"/>
    <w:qFormat/>
    <w:rsid w:val="0005148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51483"/>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346B83"/>
    <w:pPr>
      <w:keepLines/>
      <w:numPr>
        <w:ilvl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lang w:val="en-US" w:eastAsia="en-US"/>
    </w:rPr>
  </w:style>
  <w:style w:type="paragraph" w:styleId="Inhopg2">
    <w:name w:val="toc 2"/>
    <w:basedOn w:val="Standaard"/>
    <w:next w:val="Standaard"/>
    <w:autoRedefine/>
    <w:uiPriority w:val="39"/>
    <w:unhideWhenUsed/>
    <w:rsid w:val="00346B83"/>
    <w:pPr>
      <w:spacing w:after="100" w:line="259" w:lineRule="auto"/>
      <w:ind w:left="220"/>
    </w:pPr>
    <w:rPr>
      <w:rFonts w:asciiTheme="minorHAnsi" w:hAnsiTheme="minorHAnsi" w:cs="Times New Roman"/>
      <w:sz w:val="22"/>
      <w:szCs w:val="22"/>
    </w:rPr>
  </w:style>
  <w:style w:type="paragraph" w:styleId="Inhopg1">
    <w:name w:val="toc 1"/>
    <w:basedOn w:val="Standaard"/>
    <w:next w:val="Standaard"/>
    <w:autoRedefine/>
    <w:uiPriority w:val="39"/>
    <w:unhideWhenUsed/>
    <w:rsid w:val="00346B83"/>
    <w:pPr>
      <w:spacing w:after="100" w:line="259" w:lineRule="auto"/>
    </w:pPr>
    <w:rPr>
      <w:rFonts w:asciiTheme="minorHAnsi" w:hAnsiTheme="minorHAnsi" w:cs="Times New Roman"/>
      <w:sz w:val="22"/>
      <w:szCs w:val="22"/>
    </w:rPr>
  </w:style>
  <w:style w:type="paragraph" w:styleId="Inhopg3">
    <w:name w:val="toc 3"/>
    <w:basedOn w:val="Standaard"/>
    <w:next w:val="Standaard"/>
    <w:autoRedefine/>
    <w:uiPriority w:val="39"/>
    <w:unhideWhenUsed/>
    <w:rsid w:val="00346B83"/>
    <w:pPr>
      <w:spacing w:after="100" w:line="259" w:lineRule="auto"/>
      <w:ind w:left="440"/>
    </w:pPr>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f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98873B1-F9CE-4969-9B1E-0004FECB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4109</Words>
  <Characters>22600</Characters>
  <Application>Microsoft Office Word</Application>
  <DocSecurity>0</DocSecurity>
  <Lines>188</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 Ozbas Durak</dc:creator>
  <cp:lastModifiedBy>David</cp:lastModifiedBy>
  <cp:revision>2</cp:revision>
  <dcterms:created xsi:type="dcterms:W3CDTF">2017-09-10T18:50:00Z</dcterms:created>
  <dcterms:modified xsi:type="dcterms:W3CDTF">2017-09-10T18:50:00Z</dcterms:modified>
</cp:coreProperties>
</file>