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BF" w:rsidRPr="00F845AF" w:rsidRDefault="004E50BF" w:rsidP="000F122E">
      <w:pPr>
        <w:spacing w:line="240" w:lineRule="auto"/>
        <w:rPr>
          <w:rFonts w:asciiTheme="majorBidi" w:hAnsiTheme="majorBidi" w:cstheme="majorBidi"/>
          <w:sz w:val="24"/>
          <w:szCs w:val="24"/>
          <w:rtl/>
        </w:rPr>
      </w:pPr>
    </w:p>
    <w:p w:rsidR="004E50BF" w:rsidRPr="00F845AF" w:rsidRDefault="004E50BF" w:rsidP="000F122E">
      <w:pPr>
        <w:spacing w:line="240" w:lineRule="auto"/>
        <w:rPr>
          <w:rFonts w:asciiTheme="majorBidi" w:hAnsiTheme="majorBidi" w:cstheme="majorBidi"/>
          <w:sz w:val="24"/>
          <w:szCs w:val="24"/>
          <w:rtl/>
        </w:rPr>
      </w:pPr>
    </w:p>
    <w:p w:rsidR="004C7D40" w:rsidRPr="00025CEE" w:rsidRDefault="00503F47" w:rsidP="007E204A">
      <w:pPr>
        <w:spacing w:line="240" w:lineRule="auto"/>
        <w:rPr>
          <w:rFonts w:asciiTheme="majorBidi" w:hAnsiTheme="majorBidi" w:cstheme="majorBidi"/>
          <w:sz w:val="24"/>
          <w:szCs w:val="24"/>
          <w:u w:val="single"/>
          <w:rtl/>
        </w:rPr>
      </w:pPr>
      <w:r w:rsidRPr="00025CEE">
        <w:rPr>
          <w:rFonts w:asciiTheme="majorBidi" w:hAnsiTheme="majorBidi" w:cstheme="majorBidi"/>
          <w:sz w:val="24"/>
          <w:szCs w:val="24"/>
          <w:u w:val="single"/>
          <w:rtl/>
        </w:rPr>
        <w:t xml:space="preserve">הפואטיקה של הנשמה </w:t>
      </w:r>
      <w:r w:rsidR="006F47ED">
        <w:rPr>
          <w:rFonts w:asciiTheme="majorBidi" w:hAnsiTheme="majorBidi" w:cstheme="majorBidi" w:hint="cs"/>
          <w:sz w:val="24"/>
          <w:szCs w:val="24"/>
          <w:u w:val="single"/>
          <w:rtl/>
        </w:rPr>
        <w:t>/</w:t>
      </w:r>
      <w:r w:rsidR="006F47ED">
        <w:rPr>
          <w:rFonts w:asciiTheme="majorBidi" w:hAnsiTheme="majorBidi" w:cstheme="majorBidi" w:hint="cs"/>
          <w:sz w:val="24"/>
          <w:szCs w:val="24"/>
          <w:u w:val="single"/>
        </w:rPr>
        <w:t xml:space="preserve"> </w:t>
      </w:r>
      <w:r w:rsidR="006F47ED">
        <w:rPr>
          <w:rFonts w:asciiTheme="majorBidi" w:hAnsiTheme="majorBidi" w:cstheme="majorBidi" w:hint="cs"/>
          <w:sz w:val="24"/>
          <w:szCs w:val="24"/>
          <w:u w:val="single"/>
          <w:rtl/>
        </w:rPr>
        <w:t>רות נצר</w:t>
      </w:r>
    </w:p>
    <w:p w:rsidR="00591583" w:rsidRPr="00F845AF" w:rsidRDefault="00591583" w:rsidP="002739F2">
      <w:pPr>
        <w:spacing w:line="240" w:lineRule="auto"/>
        <w:rPr>
          <w:rFonts w:asciiTheme="majorBidi" w:hAnsiTheme="majorBidi" w:cstheme="majorBidi"/>
          <w:sz w:val="24"/>
          <w:szCs w:val="24"/>
          <w:rtl/>
        </w:rPr>
      </w:pPr>
    </w:p>
    <w:p w:rsidR="004A4D40" w:rsidRPr="00F845AF" w:rsidRDefault="009F780D" w:rsidP="002739F2">
      <w:pPr>
        <w:spacing w:line="240" w:lineRule="auto"/>
        <w:rPr>
          <w:rFonts w:asciiTheme="majorBidi" w:hAnsiTheme="majorBidi" w:cstheme="majorBidi"/>
          <w:b/>
          <w:bCs/>
          <w:color w:val="333333"/>
          <w:sz w:val="24"/>
          <w:szCs w:val="24"/>
          <w:shd w:val="clear" w:color="auto" w:fill="FFFFFF"/>
          <w:rtl/>
        </w:rPr>
      </w:pPr>
      <w:r w:rsidRPr="00F845AF">
        <w:rPr>
          <w:rFonts w:asciiTheme="majorBidi" w:hAnsiTheme="majorBidi" w:cstheme="majorBidi"/>
          <w:b/>
          <w:bCs/>
          <w:color w:val="333333"/>
          <w:sz w:val="24"/>
          <w:szCs w:val="24"/>
          <w:shd w:val="clear" w:color="auto" w:fill="FFFFFF"/>
          <w:rtl/>
        </w:rPr>
        <w:t>"</w:t>
      </w:r>
      <w:r w:rsidR="00A6404E" w:rsidRPr="00F845AF">
        <w:rPr>
          <w:rFonts w:asciiTheme="majorBidi" w:hAnsiTheme="majorBidi" w:cstheme="majorBidi"/>
          <w:b/>
          <w:bCs/>
          <w:color w:val="333333"/>
          <w:sz w:val="24"/>
          <w:szCs w:val="24"/>
          <w:shd w:val="clear" w:color="auto" w:fill="FFFFFF"/>
          <w:rtl/>
        </w:rPr>
        <w:t>שימו לב אל הנשמה</w:t>
      </w:r>
      <w:r w:rsidR="00A6404E" w:rsidRPr="00F845AF">
        <w:rPr>
          <w:rStyle w:val="apple-converted-space"/>
          <w:rFonts w:asciiTheme="majorBidi" w:hAnsiTheme="majorBidi" w:cstheme="majorBidi"/>
          <w:color w:val="333333"/>
          <w:sz w:val="24"/>
          <w:szCs w:val="24"/>
          <w:shd w:val="clear" w:color="auto" w:fill="FFFFFF"/>
        </w:rPr>
        <w:t> </w:t>
      </w:r>
      <w:r w:rsidR="00F767AB" w:rsidRPr="00F845AF">
        <w:rPr>
          <w:rFonts w:asciiTheme="majorBidi" w:hAnsiTheme="majorBidi" w:cstheme="majorBidi" w:hint="cs"/>
          <w:b/>
          <w:bCs/>
          <w:color w:val="333333"/>
          <w:sz w:val="24"/>
          <w:szCs w:val="24"/>
          <w:shd w:val="clear" w:color="auto" w:fill="FFFFFF"/>
          <w:rtl/>
        </w:rPr>
        <w:t xml:space="preserve">  </w:t>
      </w:r>
    </w:p>
    <w:p w:rsidR="00A6404E" w:rsidRPr="00F845AF" w:rsidRDefault="00A6404E" w:rsidP="0054308E">
      <w:pPr>
        <w:spacing w:line="240" w:lineRule="auto"/>
        <w:jc w:val="both"/>
        <w:rPr>
          <w:rFonts w:asciiTheme="majorBidi" w:hAnsiTheme="majorBidi" w:cstheme="majorBidi"/>
          <w:sz w:val="24"/>
          <w:szCs w:val="24"/>
          <w:rtl/>
        </w:rPr>
      </w:pPr>
      <w:r w:rsidRPr="00F845AF">
        <w:rPr>
          <w:rFonts w:asciiTheme="majorBidi" w:hAnsiTheme="majorBidi" w:cstheme="majorBidi"/>
          <w:b/>
          <w:bCs/>
          <w:color w:val="333333"/>
          <w:sz w:val="24"/>
          <w:szCs w:val="24"/>
          <w:shd w:val="clear" w:color="auto" w:fill="FFFFFF"/>
          <w:rtl/>
        </w:rPr>
        <w:t>לשם שבו ואחלמה</w:t>
      </w:r>
      <w:r w:rsidR="009F780D" w:rsidRPr="00F845AF">
        <w:rPr>
          <w:rFonts w:asciiTheme="majorBidi" w:hAnsiTheme="majorBidi" w:cstheme="majorBidi"/>
          <w:b/>
          <w:bCs/>
          <w:color w:val="333333"/>
          <w:sz w:val="24"/>
          <w:szCs w:val="24"/>
          <w:shd w:val="clear" w:color="auto" w:fill="FFFFFF"/>
          <w:rtl/>
        </w:rPr>
        <w:t>"</w:t>
      </w:r>
      <w:r w:rsidR="00144620" w:rsidRPr="00F845AF">
        <w:rPr>
          <w:rFonts w:asciiTheme="majorBidi" w:hAnsiTheme="majorBidi" w:cstheme="majorBidi" w:hint="cs"/>
          <w:b/>
          <w:bCs/>
          <w:color w:val="333333"/>
          <w:sz w:val="24"/>
          <w:szCs w:val="24"/>
          <w:shd w:val="clear" w:color="auto" w:fill="FFFFFF"/>
          <w:rtl/>
        </w:rPr>
        <w:t xml:space="preserve"> </w:t>
      </w:r>
      <w:r w:rsidR="009F780D" w:rsidRPr="00F845AF">
        <w:rPr>
          <w:rFonts w:asciiTheme="majorBidi" w:hAnsiTheme="majorBidi" w:cstheme="majorBidi"/>
          <w:sz w:val="24"/>
          <w:szCs w:val="24"/>
          <w:rtl/>
        </w:rPr>
        <w:t>(מתוך פיוט מרוקאי מהמאה ה- 16)</w:t>
      </w:r>
    </w:p>
    <w:p w:rsidR="00025CEE" w:rsidRPr="00025CEE" w:rsidRDefault="00A6404E" w:rsidP="00025CEE">
      <w:pPr>
        <w:pStyle w:val="NoSpacing"/>
        <w:jc w:val="both"/>
        <w:rPr>
          <w:rFonts w:asciiTheme="majorBidi" w:hAnsiTheme="majorBidi" w:cstheme="majorBidi"/>
          <w:color w:val="333333"/>
          <w:sz w:val="24"/>
          <w:szCs w:val="24"/>
          <w:shd w:val="clear" w:color="auto" w:fill="FFFFFF"/>
          <w:rtl/>
        </w:rPr>
      </w:pPr>
      <w:r w:rsidRPr="00025CEE">
        <w:rPr>
          <w:rFonts w:asciiTheme="majorBidi" w:hAnsiTheme="majorBidi" w:cstheme="majorBidi"/>
          <w:sz w:val="24"/>
          <w:szCs w:val="24"/>
          <w:rtl/>
        </w:rPr>
        <w:t xml:space="preserve">הפיוט </w:t>
      </w:r>
      <w:r w:rsidR="003B31CC" w:rsidRPr="00025CEE">
        <w:rPr>
          <w:rFonts w:asciiTheme="majorBidi" w:hAnsiTheme="majorBidi" w:cstheme="majorBidi"/>
          <w:sz w:val="24"/>
          <w:szCs w:val="24"/>
          <w:rtl/>
        </w:rPr>
        <w:t xml:space="preserve">שלפנינו </w:t>
      </w:r>
      <w:r w:rsidRPr="00025CEE">
        <w:rPr>
          <w:rFonts w:asciiTheme="majorBidi" w:hAnsiTheme="majorBidi" w:cstheme="majorBidi"/>
          <w:sz w:val="24"/>
          <w:szCs w:val="24"/>
          <w:rtl/>
        </w:rPr>
        <w:t xml:space="preserve">מקשר את הנשמה עם אבנים יקרות של אבני החושן שבאמצעותם הכהן הגדול תיקשר עם אלוהים. האבן היקרה </w:t>
      </w:r>
      <w:r w:rsidR="00DE3426" w:rsidRPr="00025CEE">
        <w:rPr>
          <w:rFonts w:asciiTheme="majorBidi" w:hAnsiTheme="majorBidi" w:cstheme="majorBidi"/>
          <w:sz w:val="24"/>
          <w:szCs w:val="24"/>
          <w:rtl/>
        </w:rPr>
        <w:t xml:space="preserve">– מאבן השתיה ועד אבני החושן – מסמלת את </w:t>
      </w:r>
      <w:r w:rsidR="004A4D40" w:rsidRPr="00025CEE">
        <w:rPr>
          <w:rFonts w:asciiTheme="majorBidi" w:hAnsiTheme="majorBidi" w:cstheme="majorBidi"/>
          <w:sz w:val="24"/>
          <w:szCs w:val="24"/>
          <w:rtl/>
        </w:rPr>
        <w:t>ליבת הנשמה</w:t>
      </w:r>
      <w:r w:rsidR="009F1E08" w:rsidRPr="00025CEE">
        <w:rPr>
          <w:rFonts w:asciiTheme="majorBidi" w:hAnsiTheme="majorBidi" w:cstheme="majorBidi"/>
          <w:sz w:val="24"/>
          <w:szCs w:val="24"/>
          <w:rtl/>
        </w:rPr>
        <w:t>.</w:t>
      </w:r>
      <w:r w:rsidR="00231AC1" w:rsidRPr="00025CEE">
        <w:rPr>
          <w:rFonts w:asciiTheme="majorBidi" w:hAnsiTheme="majorBidi" w:cstheme="majorBidi"/>
          <w:sz w:val="24"/>
          <w:szCs w:val="24"/>
          <w:rtl/>
        </w:rPr>
        <w:t xml:space="preserve"> הפיוט מבקש שנשים לב לנשמה יקרת הערך, זו שאיש לא ראה ואי אפשר לדבר אודותיה אלא בדימויים.</w:t>
      </w:r>
    </w:p>
    <w:p w:rsidR="00DF6FAF" w:rsidRPr="00025CEE" w:rsidRDefault="009F1E08" w:rsidP="00025CEE">
      <w:pPr>
        <w:pStyle w:val="NoSpacing"/>
        <w:jc w:val="both"/>
        <w:rPr>
          <w:rFonts w:asciiTheme="majorBidi" w:hAnsiTheme="majorBidi" w:cstheme="majorBidi"/>
          <w:sz w:val="24"/>
          <w:szCs w:val="24"/>
          <w:rtl/>
        </w:rPr>
      </w:pPr>
      <w:r w:rsidRPr="00025CEE">
        <w:rPr>
          <w:rFonts w:asciiTheme="majorBidi" w:hAnsiTheme="majorBidi" w:cstheme="majorBidi"/>
          <w:color w:val="333333"/>
          <w:sz w:val="24"/>
          <w:szCs w:val="24"/>
          <w:shd w:val="clear" w:color="auto" w:fill="FFFFFF"/>
          <w:rtl/>
        </w:rPr>
        <w:t xml:space="preserve">קטע השיר הזה במצלול  הריתמי שלו, מאפשר לנו לחוש את הפואטיקה של הנשמה. </w:t>
      </w:r>
      <w:r w:rsidR="00DE3426" w:rsidRPr="00025CEE">
        <w:rPr>
          <w:rFonts w:asciiTheme="majorBidi" w:hAnsiTheme="majorBidi" w:cstheme="majorBidi"/>
          <w:color w:val="333333"/>
          <w:sz w:val="24"/>
          <w:szCs w:val="24"/>
          <w:shd w:val="clear" w:color="auto" w:fill="FFFFFF"/>
          <w:rtl/>
        </w:rPr>
        <w:t>הנשמה</w:t>
      </w:r>
      <w:r w:rsidR="00DE3426" w:rsidRPr="00025CEE">
        <w:rPr>
          <w:rStyle w:val="apple-converted-space"/>
          <w:rFonts w:asciiTheme="majorBidi" w:hAnsiTheme="majorBidi" w:cstheme="majorBidi"/>
          <w:color w:val="333333"/>
          <w:sz w:val="24"/>
          <w:szCs w:val="24"/>
          <w:shd w:val="clear" w:color="auto" w:fill="FFFFFF"/>
        </w:rPr>
        <w:t> </w:t>
      </w:r>
      <w:r w:rsidR="00DE3426" w:rsidRPr="00025CEE">
        <w:rPr>
          <w:rFonts w:asciiTheme="majorBidi" w:hAnsiTheme="majorBidi" w:cstheme="majorBidi"/>
          <w:color w:val="333333"/>
          <w:sz w:val="24"/>
          <w:szCs w:val="24"/>
          <w:shd w:val="clear" w:color="auto" w:fill="FFFFFF"/>
          <w:rtl/>
        </w:rPr>
        <w:t>שהיא לשם שבו ואחלמה</w:t>
      </w:r>
      <w:r w:rsidR="00DE3426" w:rsidRPr="00025CEE">
        <w:rPr>
          <w:rFonts w:asciiTheme="majorBidi" w:hAnsiTheme="majorBidi" w:cstheme="majorBidi"/>
          <w:sz w:val="24"/>
          <w:szCs w:val="24"/>
          <w:rtl/>
        </w:rPr>
        <w:t xml:space="preserve"> היא הנשמה הפוא</w:t>
      </w:r>
      <w:r w:rsidR="00025CEE" w:rsidRPr="00025CEE">
        <w:rPr>
          <w:rFonts w:asciiTheme="majorBidi" w:hAnsiTheme="majorBidi" w:cstheme="majorBidi"/>
          <w:sz w:val="24"/>
          <w:szCs w:val="24"/>
          <w:rtl/>
        </w:rPr>
        <w:t>טית. הפואטיקה גנוזה בליבת הנשמה</w:t>
      </w:r>
      <w:r w:rsidR="00DE3426" w:rsidRPr="00025CEE">
        <w:rPr>
          <w:rFonts w:asciiTheme="majorBidi" w:hAnsiTheme="majorBidi" w:cstheme="majorBidi"/>
          <w:sz w:val="24"/>
          <w:szCs w:val="24"/>
          <w:rtl/>
        </w:rPr>
        <w:t xml:space="preserve"> </w:t>
      </w:r>
      <w:r w:rsidR="00DF6FAF" w:rsidRPr="00025CEE">
        <w:rPr>
          <w:rFonts w:asciiTheme="majorBidi" w:hAnsiTheme="majorBidi" w:cstheme="majorBidi"/>
          <w:sz w:val="24"/>
          <w:szCs w:val="24"/>
          <w:rtl/>
        </w:rPr>
        <w:t xml:space="preserve">והיא נזקקת לרגע הנכון כדי להתגלות לעצמה. רגע כזה </w:t>
      </w:r>
      <w:r w:rsidR="008B09B6" w:rsidRPr="00025CEE">
        <w:rPr>
          <w:rFonts w:asciiTheme="majorBidi" w:hAnsiTheme="majorBidi" w:cstheme="majorBidi"/>
          <w:sz w:val="24"/>
          <w:szCs w:val="24"/>
          <w:rtl/>
        </w:rPr>
        <w:t xml:space="preserve">הוא </w:t>
      </w:r>
      <w:r w:rsidR="00A6404E" w:rsidRPr="00025CEE">
        <w:rPr>
          <w:rFonts w:asciiTheme="majorBidi" w:hAnsiTheme="majorBidi" w:cstheme="majorBidi"/>
          <w:sz w:val="24"/>
          <w:szCs w:val="24"/>
          <w:rtl/>
        </w:rPr>
        <w:t xml:space="preserve">רגע מועצם של הנשמה </w:t>
      </w:r>
      <w:r w:rsidR="00DE3426" w:rsidRPr="00025CEE">
        <w:rPr>
          <w:rFonts w:asciiTheme="majorBidi" w:hAnsiTheme="majorBidi" w:cstheme="majorBidi"/>
          <w:sz w:val="24"/>
          <w:szCs w:val="24"/>
          <w:rtl/>
        </w:rPr>
        <w:t>ש</w:t>
      </w:r>
      <w:r w:rsidR="00A6404E" w:rsidRPr="00025CEE">
        <w:rPr>
          <w:rFonts w:asciiTheme="majorBidi" w:hAnsiTheme="majorBidi" w:cstheme="majorBidi"/>
          <w:sz w:val="24"/>
          <w:szCs w:val="24"/>
          <w:rtl/>
        </w:rPr>
        <w:t>הוא</w:t>
      </w:r>
      <w:r w:rsidR="00231AC1" w:rsidRPr="00025CEE">
        <w:rPr>
          <w:rFonts w:asciiTheme="majorBidi" w:hAnsiTheme="majorBidi" w:cstheme="majorBidi"/>
          <w:sz w:val="24"/>
          <w:szCs w:val="24"/>
          <w:rtl/>
        </w:rPr>
        <w:t xml:space="preserve"> </w:t>
      </w:r>
      <w:r w:rsidR="00DE3426" w:rsidRPr="00025CEE">
        <w:rPr>
          <w:rFonts w:asciiTheme="majorBidi" w:hAnsiTheme="majorBidi" w:cstheme="majorBidi"/>
          <w:sz w:val="24"/>
          <w:szCs w:val="24"/>
          <w:rtl/>
        </w:rPr>
        <w:t xml:space="preserve">גם </w:t>
      </w:r>
      <w:r w:rsidR="00DF6FAF" w:rsidRPr="00025CEE">
        <w:rPr>
          <w:rFonts w:asciiTheme="majorBidi" w:hAnsiTheme="majorBidi" w:cstheme="majorBidi"/>
          <w:sz w:val="24"/>
          <w:szCs w:val="24"/>
          <w:rtl/>
        </w:rPr>
        <w:t>רגע העצמי ביותר.</w:t>
      </w:r>
    </w:p>
    <w:p w:rsidR="00DE3426" w:rsidRPr="00025CEE" w:rsidRDefault="009F780D"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עם הנשמה הפואטית נפגשתי כבר בגיל ההתבגרות בשירתו של אלתרמן, אף כי לא ידעתי לנסח זאת. </w:t>
      </w:r>
      <w:r w:rsidR="00DF6FAF" w:rsidRPr="00025CEE">
        <w:rPr>
          <w:rFonts w:asciiTheme="majorBidi" w:hAnsiTheme="majorBidi" w:cstheme="majorBidi"/>
          <w:sz w:val="24"/>
          <w:szCs w:val="24"/>
          <w:rtl/>
        </w:rPr>
        <w:t>שירתו של אלתרמן, ב</w:t>
      </w:r>
      <w:r w:rsidR="00382C53" w:rsidRPr="00025CEE">
        <w:rPr>
          <w:rFonts w:asciiTheme="majorBidi" w:hAnsiTheme="majorBidi" w:cstheme="majorBidi"/>
          <w:sz w:val="24"/>
          <w:szCs w:val="24"/>
          <w:rtl/>
        </w:rPr>
        <w:t>'</w:t>
      </w:r>
      <w:r w:rsidR="00DF6FAF" w:rsidRPr="00025CEE">
        <w:rPr>
          <w:rFonts w:asciiTheme="majorBidi" w:hAnsiTheme="majorBidi" w:cstheme="majorBidi"/>
          <w:sz w:val="24"/>
          <w:szCs w:val="24"/>
          <w:rtl/>
        </w:rPr>
        <w:t>כוכבים בחוץ</w:t>
      </w:r>
      <w:r w:rsidR="00382C53" w:rsidRPr="00025CEE">
        <w:rPr>
          <w:rFonts w:asciiTheme="majorBidi" w:hAnsiTheme="majorBidi" w:cstheme="majorBidi"/>
          <w:sz w:val="24"/>
          <w:szCs w:val="24"/>
          <w:rtl/>
        </w:rPr>
        <w:t>'</w:t>
      </w:r>
      <w:r w:rsidR="00DF6FAF" w:rsidRPr="00025CEE">
        <w:rPr>
          <w:rFonts w:asciiTheme="majorBidi" w:hAnsiTheme="majorBidi" w:cstheme="majorBidi"/>
          <w:sz w:val="24"/>
          <w:szCs w:val="24"/>
          <w:rtl/>
        </w:rPr>
        <w:t xml:space="preserve"> מבקשת את הרגע הפואטי של הנשמה – </w:t>
      </w:r>
      <w:r w:rsidRPr="00025CEE">
        <w:rPr>
          <w:rFonts w:asciiTheme="majorBidi" w:hAnsiTheme="majorBidi" w:cstheme="majorBidi"/>
          <w:sz w:val="24"/>
          <w:szCs w:val="24"/>
          <w:rtl/>
        </w:rPr>
        <w:t>"</w:t>
      </w:r>
      <w:r w:rsidR="00DF6FAF" w:rsidRPr="00025CEE">
        <w:rPr>
          <w:rFonts w:asciiTheme="majorBidi" w:hAnsiTheme="majorBidi" w:cstheme="majorBidi"/>
          <w:sz w:val="24"/>
          <w:szCs w:val="24"/>
          <w:rtl/>
        </w:rPr>
        <w:t>עוד חוזר הניגון שזנחת לשווא והדרך עודנה נפקחת לאורך</w:t>
      </w:r>
      <w:r w:rsidRPr="00025CEE">
        <w:rPr>
          <w:rFonts w:asciiTheme="majorBidi" w:hAnsiTheme="majorBidi" w:cstheme="majorBidi"/>
          <w:sz w:val="24"/>
          <w:szCs w:val="24"/>
          <w:rtl/>
        </w:rPr>
        <w:t>"</w:t>
      </w:r>
      <w:r w:rsidR="00DF6FAF" w:rsidRPr="00025CEE">
        <w:rPr>
          <w:rFonts w:asciiTheme="majorBidi" w:hAnsiTheme="majorBidi" w:cstheme="majorBidi"/>
          <w:sz w:val="24"/>
          <w:szCs w:val="24"/>
          <w:rtl/>
        </w:rPr>
        <w:t xml:space="preserve">. </w:t>
      </w:r>
      <w:r w:rsidR="007D683D" w:rsidRPr="00025CEE">
        <w:rPr>
          <w:rFonts w:asciiTheme="majorBidi" w:hAnsiTheme="majorBidi" w:cstheme="majorBidi"/>
          <w:sz w:val="24"/>
          <w:szCs w:val="24"/>
          <w:rtl/>
        </w:rPr>
        <w:t>הניגון שהוא חוזר אליו אינו השיר</w:t>
      </w:r>
      <w:r w:rsidR="00DE3426" w:rsidRPr="00025CEE">
        <w:rPr>
          <w:rFonts w:asciiTheme="majorBidi" w:hAnsiTheme="majorBidi" w:cstheme="majorBidi"/>
          <w:sz w:val="24"/>
          <w:szCs w:val="24"/>
          <w:rtl/>
        </w:rPr>
        <w:t xml:space="preserve"> שהוא כותב, אלא </w:t>
      </w:r>
      <w:r w:rsidR="009F1E08" w:rsidRPr="00025CEE">
        <w:rPr>
          <w:rFonts w:asciiTheme="majorBidi" w:hAnsiTheme="majorBidi" w:cstheme="majorBidi"/>
          <w:sz w:val="24"/>
          <w:szCs w:val="24"/>
          <w:rtl/>
        </w:rPr>
        <w:t>ה</w:t>
      </w:r>
      <w:r w:rsidR="00DE3426" w:rsidRPr="00025CEE">
        <w:rPr>
          <w:rFonts w:asciiTheme="majorBidi" w:hAnsiTheme="majorBidi" w:cstheme="majorBidi"/>
          <w:sz w:val="24"/>
          <w:szCs w:val="24"/>
          <w:rtl/>
        </w:rPr>
        <w:t xml:space="preserve">רגע </w:t>
      </w:r>
      <w:r w:rsidR="009F1E08" w:rsidRPr="00025CEE">
        <w:rPr>
          <w:rFonts w:asciiTheme="majorBidi" w:hAnsiTheme="majorBidi" w:cstheme="majorBidi"/>
          <w:sz w:val="24"/>
          <w:szCs w:val="24"/>
          <w:rtl/>
        </w:rPr>
        <w:t>שבו העולם והנשמה נפקחים לפניו במהותם הפואטית</w:t>
      </w:r>
      <w:r w:rsidR="00231AC1" w:rsidRPr="00025CEE">
        <w:rPr>
          <w:rFonts w:asciiTheme="majorBidi" w:hAnsiTheme="majorBidi" w:cstheme="majorBidi"/>
          <w:sz w:val="24"/>
          <w:szCs w:val="24"/>
          <w:rtl/>
        </w:rPr>
        <w:t xml:space="preserve"> המתנגנת</w:t>
      </w:r>
      <w:r w:rsidR="009F1E08" w:rsidRPr="00025CEE">
        <w:rPr>
          <w:rFonts w:asciiTheme="majorBidi" w:hAnsiTheme="majorBidi" w:cstheme="majorBidi"/>
          <w:sz w:val="24"/>
          <w:szCs w:val="24"/>
          <w:rtl/>
        </w:rPr>
        <w:t xml:space="preserve">. </w:t>
      </w:r>
    </w:p>
    <w:p w:rsidR="0027058F" w:rsidRPr="00025CEE" w:rsidRDefault="00DE3426"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זה </w:t>
      </w:r>
      <w:r w:rsidR="00DF6FAF" w:rsidRPr="00025CEE">
        <w:rPr>
          <w:rFonts w:asciiTheme="majorBidi" w:hAnsiTheme="majorBidi" w:cstheme="majorBidi"/>
          <w:sz w:val="24"/>
          <w:szCs w:val="24"/>
          <w:rtl/>
        </w:rPr>
        <w:t>הניגון של ה</w:t>
      </w:r>
      <w:r w:rsidR="007D683D" w:rsidRPr="00025CEE">
        <w:rPr>
          <w:rFonts w:asciiTheme="majorBidi" w:hAnsiTheme="majorBidi" w:cstheme="majorBidi"/>
          <w:sz w:val="24"/>
          <w:szCs w:val="24"/>
          <w:rtl/>
        </w:rPr>
        <w:t>עולם-</w:t>
      </w:r>
      <w:r w:rsidR="00DF6FAF" w:rsidRPr="00025CEE">
        <w:rPr>
          <w:rFonts w:asciiTheme="majorBidi" w:hAnsiTheme="majorBidi" w:cstheme="majorBidi"/>
          <w:sz w:val="24"/>
          <w:szCs w:val="24"/>
          <w:rtl/>
        </w:rPr>
        <w:t>נשמה</w:t>
      </w:r>
      <w:r w:rsidR="009F780D" w:rsidRPr="00025CEE">
        <w:rPr>
          <w:rFonts w:asciiTheme="majorBidi" w:hAnsiTheme="majorBidi" w:cstheme="majorBidi"/>
          <w:sz w:val="24"/>
          <w:szCs w:val="24"/>
          <w:rtl/>
        </w:rPr>
        <w:t xml:space="preserve"> שאותו חיפש גם ר</w:t>
      </w:r>
      <w:r w:rsidR="009F1E08" w:rsidRPr="00025CEE">
        <w:rPr>
          <w:rFonts w:asciiTheme="majorBidi" w:hAnsiTheme="majorBidi" w:cstheme="majorBidi"/>
          <w:sz w:val="24"/>
          <w:szCs w:val="24"/>
          <w:rtl/>
        </w:rPr>
        <w:t>"</w:t>
      </w:r>
      <w:r w:rsidR="009F780D" w:rsidRPr="00025CEE">
        <w:rPr>
          <w:rFonts w:asciiTheme="majorBidi" w:hAnsiTheme="majorBidi" w:cstheme="majorBidi"/>
          <w:sz w:val="24"/>
          <w:szCs w:val="24"/>
          <w:rtl/>
        </w:rPr>
        <w:t xml:space="preserve">נ מברסלב בשירת העשבים. </w:t>
      </w:r>
      <w:r w:rsidR="001D2A61" w:rsidRPr="00025CEE">
        <w:rPr>
          <w:rFonts w:asciiTheme="majorBidi" w:hAnsiTheme="majorBidi" w:cstheme="majorBidi"/>
          <w:sz w:val="24"/>
          <w:szCs w:val="24"/>
          <w:rtl/>
        </w:rPr>
        <w:t>ע</w:t>
      </w:r>
      <w:r w:rsidR="009F1E08" w:rsidRPr="00025CEE">
        <w:rPr>
          <w:rFonts w:asciiTheme="majorBidi" w:hAnsiTheme="majorBidi" w:cstheme="majorBidi"/>
          <w:sz w:val="24"/>
          <w:szCs w:val="24"/>
          <w:rtl/>
        </w:rPr>
        <w:t>ו</w:t>
      </w:r>
      <w:r w:rsidR="001D2A61" w:rsidRPr="00025CEE">
        <w:rPr>
          <w:rFonts w:asciiTheme="majorBidi" w:hAnsiTheme="majorBidi" w:cstheme="majorBidi"/>
          <w:sz w:val="24"/>
          <w:szCs w:val="24"/>
          <w:rtl/>
        </w:rPr>
        <w:t>ד חוזר הניגון –</w:t>
      </w:r>
      <w:r w:rsidR="009F1E08" w:rsidRPr="00025CEE">
        <w:rPr>
          <w:rFonts w:asciiTheme="majorBidi" w:hAnsiTheme="majorBidi" w:cstheme="majorBidi"/>
          <w:sz w:val="24"/>
          <w:szCs w:val="24"/>
          <w:rtl/>
        </w:rPr>
        <w:t xml:space="preserve"> למרות</w:t>
      </w:r>
      <w:r w:rsidR="009774D1" w:rsidRPr="00025CEE">
        <w:rPr>
          <w:rFonts w:asciiTheme="majorBidi" w:hAnsiTheme="majorBidi" w:cstheme="majorBidi"/>
          <w:sz w:val="24"/>
          <w:szCs w:val="24"/>
          <w:rtl/>
        </w:rPr>
        <w:t xml:space="preserve"> </w:t>
      </w:r>
      <w:r w:rsidR="009F1E08" w:rsidRPr="00025CEE">
        <w:rPr>
          <w:rFonts w:asciiTheme="majorBidi" w:hAnsiTheme="majorBidi" w:cstheme="majorBidi"/>
          <w:sz w:val="24"/>
          <w:szCs w:val="24"/>
          <w:rtl/>
        </w:rPr>
        <w:t>ש</w:t>
      </w:r>
      <w:r w:rsidRPr="00025CEE">
        <w:rPr>
          <w:rFonts w:asciiTheme="majorBidi" w:hAnsiTheme="majorBidi" w:cstheme="majorBidi"/>
          <w:sz w:val="24"/>
          <w:szCs w:val="24"/>
          <w:rtl/>
        </w:rPr>
        <w:t>זנחנו</w:t>
      </w:r>
      <w:r w:rsidR="001D2A61" w:rsidRPr="00025CEE">
        <w:rPr>
          <w:rFonts w:asciiTheme="majorBidi" w:hAnsiTheme="majorBidi" w:cstheme="majorBidi"/>
          <w:sz w:val="24"/>
          <w:szCs w:val="24"/>
          <w:rtl/>
        </w:rPr>
        <w:t xml:space="preserve"> או</w:t>
      </w:r>
      <w:r w:rsidR="009F1E08" w:rsidRPr="00025CEE">
        <w:rPr>
          <w:rFonts w:asciiTheme="majorBidi" w:hAnsiTheme="majorBidi" w:cstheme="majorBidi"/>
          <w:sz w:val="24"/>
          <w:szCs w:val="24"/>
          <w:rtl/>
        </w:rPr>
        <w:t xml:space="preserve">תו לשווא. </w:t>
      </w:r>
      <w:r w:rsidR="00F767AB" w:rsidRPr="00025CEE">
        <w:rPr>
          <w:rFonts w:asciiTheme="majorBidi" w:hAnsiTheme="majorBidi" w:cstheme="majorBidi"/>
          <w:sz w:val="24"/>
          <w:szCs w:val="24"/>
          <w:rtl/>
        </w:rPr>
        <w:t>ו</w:t>
      </w:r>
      <w:r w:rsidR="009F1E08" w:rsidRPr="00025CEE">
        <w:rPr>
          <w:rFonts w:asciiTheme="majorBidi" w:hAnsiTheme="majorBidi" w:cstheme="majorBidi"/>
          <w:sz w:val="24"/>
          <w:szCs w:val="24"/>
          <w:rtl/>
        </w:rPr>
        <w:t>הניגון חוזר כאן מעצמו,</w:t>
      </w:r>
      <w:r w:rsidR="001D2A61" w:rsidRPr="00025CEE">
        <w:rPr>
          <w:rFonts w:asciiTheme="majorBidi" w:hAnsiTheme="majorBidi" w:cstheme="majorBidi"/>
          <w:sz w:val="24"/>
          <w:szCs w:val="24"/>
          <w:rtl/>
        </w:rPr>
        <w:t xml:space="preserve"> מתוך הנשמה. לא אנחנו חוזרים אליו אלא הוא </w:t>
      </w:r>
      <w:r w:rsidR="009F780D" w:rsidRPr="00025CEE">
        <w:rPr>
          <w:rFonts w:asciiTheme="majorBidi" w:hAnsiTheme="majorBidi" w:cstheme="majorBidi"/>
          <w:sz w:val="24"/>
          <w:szCs w:val="24"/>
          <w:rtl/>
        </w:rPr>
        <w:t>חוזר ו</w:t>
      </w:r>
      <w:r w:rsidR="001D2A61" w:rsidRPr="00025CEE">
        <w:rPr>
          <w:rFonts w:asciiTheme="majorBidi" w:hAnsiTheme="majorBidi" w:cstheme="majorBidi"/>
          <w:sz w:val="24"/>
          <w:szCs w:val="24"/>
          <w:rtl/>
        </w:rPr>
        <w:t xml:space="preserve">בא מתוכנו כמו שהוא </w:t>
      </w:r>
      <w:r w:rsidRPr="00025CEE">
        <w:rPr>
          <w:rFonts w:asciiTheme="majorBidi" w:hAnsiTheme="majorBidi" w:cstheme="majorBidi"/>
          <w:sz w:val="24"/>
          <w:szCs w:val="24"/>
          <w:rtl/>
        </w:rPr>
        <w:t xml:space="preserve">גם </w:t>
      </w:r>
      <w:r w:rsidR="001D2A61" w:rsidRPr="00025CEE">
        <w:rPr>
          <w:rFonts w:asciiTheme="majorBidi" w:hAnsiTheme="majorBidi" w:cstheme="majorBidi"/>
          <w:sz w:val="24"/>
          <w:szCs w:val="24"/>
          <w:rtl/>
        </w:rPr>
        <w:t>בא מהעולם.</w:t>
      </w:r>
      <w:r w:rsidR="009774D1" w:rsidRPr="00025CEE">
        <w:rPr>
          <w:rFonts w:asciiTheme="majorBidi" w:hAnsiTheme="majorBidi" w:cstheme="majorBidi"/>
          <w:sz w:val="24"/>
          <w:szCs w:val="24"/>
          <w:rtl/>
        </w:rPr>
        <w:t xml:space="preserve"> </w:t>
      </w:r>
      <w:r w:rsidR="009F1E08" w:rsidRPr="00025CEE">
        <w:rPr>
          <w:rFonts w:asciiTheme="majorBidi" w:hAnsiTheme="majorBidi" w:cstheme="majorBidi"/>
          <w:sz w:val="24"/>
          <w:szCs w:val="24"/>
          <w:rtl/>
        </w:rPr>
        <w:t xml:space="preserve">הניגון הוא  </w:t>
      </w:r>
      <w:r w:rsidR="0027058F" w:rsidRPr="00025CEE">
        <w:rPr>
          <w:rFonts w:asciiTheme="majorBidi" w:hAnsiTheme="majorBidi" w:cstheme="majorBidi"/>
          <w:sz w:val="24"/>
          <w:szCs w:val="24"/>
          <w:rtl/>
        </w:rPr>
        <w:t xml:space="preserve">ריתמוס פואטי שפועם בנו, </w:t>
      </w:r>
      <w:r w:rsidR="009774D1" w:rsidRPr="00025CEE">
        <w:rPr>
          <w:rFonts w:asciiTheme="majorBidi" w:hAnsiTheme="majorBidi" w:cstheme="majorBidi"/>
          <w:sz w:val="24"/>
          <w:szCs w:val="24"/>
          <w:rtl/>
        </w:rPr>
        <w:t xml:space="preserve">ומתגלה כפועם ומתנגן בעולם, וזורם ומחולל תנועה ריתמית בעולם; </w:t>
      </w:r>
      <w:r w:rsidR="0027058F" w:rsidRPr="00025CEE">
        <w:rPr>
          <w:rFonts w:asciiTheme="majorBidi" w:hAnsiTheme="majorBidi" w:cstheme="majorBidi"/>
          <w:sz w:val="24"/>
          <w:szCs w:val="24"/>
          <w:rtl/>
        </w:rPr>
        <w:t>ניגון שלעתים יוליד שיר ולעתים יתקיים לעצמו</w:t>
      </w:r>
      <w:r w:rsidR="00382C53" w:rsidRPr="00025CEE">
        <w:rPr>
          <w:rFonts w:asciiTheme="majorBidi" w:hAnsiTheme="majorBidi" w:cstheme="majorBidi"/>
          <w:sz w:val="24"/>
          <w:szCs w:val="24"/>
          <w:rtl/>
        </w:rPr>
        <w:t>.</w:t>
      </w:r>
    </w:p>
    <w:p w:rsidR="009774D1" w:rsidRDefault="009774D1" w:rsidP="00311282">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וכך כתוב:</w:t>
      </w:r>
      <w:r w:rsidR="00163708" w:rsidRPr="00025CEE">
        <w:rPr>
          <w:rFonts w:asciiTheme="majorBidi" w:hAnsiTheme="majorBidi" w:cstheme="majorBidi"/>
          <w:sz w:val="24"/>
          <w:szCs w:val="24"/>
          <w:rtl/>
        </w:rPr>
        <w:t xml:space="preserve"> "ההרים תרקדו כאילים, גבעות כבני צאן, מלפני אדון חולי ארץ"(תהלים קי"ד, ד)</w:t>
      </w:r>
      <w:r w:rsidR="004B3EDA" w:rsidRPr="00025CEE">
        <w:rPr>
          <w:rFonts w:asciiTheme="majorBidi" w:hAnsiTheme="majorBidi" w:cstheme="majorBidi"/>
          <w:sz w:val="24"/>
          <w:szCs w:val="24"/>
          <w:rtl/>
        </w:rPr>
        <w:t>.</w:t>
      </w:r>
      <w:r w:rsidR="00025CEE">
        <w:rPr>
          <w:rFonts w:asciiTheme="majorBidi" w:hAnsiTheme="majorBidi" w:cstheme="majorBidi" w:hint="cs"/>
          <w:sz w:val="24"/>
          <w:szCs w:val="24"/>
          <w:rtl/>
        </w:rPr>
        <w:t xml:space="preserve"> </w:t>
      </w:r>
      <w:r w:rsidRPr="00025CEE">
        <w:rPr>
          <w:rFonts w:asciiTheme="majorBidi" w:hAnsiTheme="majorBidi" w:cstheme="majorBidi"/>
          <w:sz w:val="24"/>
          <w:szCs w:val="24"/>
          <w:rtl/>
        </w:rPr>
        <w:t>וירג'יניה וולף מתארת זאת כחווית התגלות שבה היא מגלה שכל בני האדם "קשורים בזה; שהעולם כולו הוא יצירת אמנות; שאנחנו חלקים בתוך יצירת האמנות [...] אנו המלים;</w:t>
      </w:r>
      <w:r w:rsidR="00025CEE">
        <w:rPr>
          <w:rFonts w:asciiTheme="majorBidi" w:hAnsiTheme="majorBidi" w:cstheme="majorBidi"/>
          <w:sz w:val="24"/>
          <w:szCs w:val="24"/>
          <w:rtl/>
        </w:rPr>
        <w:t xml:space="preserve"> אנו המוזיקה ; אנו הדבר עצמו"</w:t>
      </w:r>
      <w:r w:rsidR="00311282">
        <w:rPr>
          <w:rStyle w:val="EndnoteReference"/>
          <w:rFonts w:asciiTheme="majorBidi" w:hAnsiTheme="majorBidi" w:cstheme="majorBidi"/>
          <w:sz w:val="24"/>
          <w:szCs w:val="24"/>
          <w:rtl/>
        </w:rPr>
        <w:endnoteReference w:id="1"/>
      </w:r>
      <w:r w:rsidR="00025CEE">
        <w:rPr>
          <w:rFonts w:asciiTheme="majorBidi" w:hAnsiTheme="majorBidi" w:cstheme="majorBidi"/>
          <w:sz w:val="24"/>
          <w:szCs w:val="24"/>
          <w:rtl/>
        </w:rPr>
        <w:t xml:space="preserve">. </w:t>
      </w:r>
    </w:p>
    <w:p w:rsidR="00353355" w:rsidRDefault="00353355" w:rsidP="00353355">
      <w:pPr>
        <w:pStyle w:val="NoSpacing"/>
        <w:jc w:val="both"/>
        <w:rPr>
          <w:rFonts w:asciiTheme="majorBidi" w:hAnsiTheme="majorBidi" w:cstheme="majorBidi"/>
          <w:sz w:val="24"/>
          <w:szCs w:val="24"/>
          <w:rtl/>
        </w:rPr>
      </w:pPr>
      <w:r>
        <w:rPr>
          <w:rFonts w:asciiTheme="majorBidi" w:hAnsiTheme="majorBidi" w:cstheme="majorBidi" w:hint="cs"/>
          <w:sz w:val="24"/>
          <w:szCs w:val="24"/>
          <w:rtl/>
        </w:rPr>
        <w:t>כבר בפילוסופיה היוונית דובר ( אפלטון, בעקבות פיתגורס) על המאורות ( השמש, הירח וכוכבי הלכת) שמפיקים מוזיקה קוסמית ללא הרף תוך כדי מהלכם סביב כדור הארץ כשגרמי</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השמים מתנועעים סחור-סחור בלא הרף בקצבים שונים, ויש הקבלה והשלמה ותאום בין המוסיקה של העולם הגדול, היקום, (בשפה היהודית </w:t>
      </w:r>
      <w:r>
        <w:rPr>
          <w:rFonts w:asciiTheme="majorBidi" w:hAnsiTheme="majorBidi" w:cstheme="majorBidi"/>
          <w:sz w:val="24"/>
          <w:szCs w:val="24"/>
          <w:rtl/>
        </w:rPr>
        <w:t>–</w:t>
      </w:r>
      <w:r>
        <w:rPr>
          <w:rFonts w:asciiTheme="majorBidi" w:hAnsiTheme="majorBidi" w:cstheme="majorBidi" w:hint="cs"/>
          <w:sz w:val="24"/>
          <w:szCs w:val="24"/>
          <w:rtl/>
        </w:rPr>
        <w:t xml:space="preserve"> אלוהים) לבין העולם הקטן, האדם. כך נוצר "ניגון העולם"</w:t>
      </w:r>
      <w:r>
        <w:rPr>
          <w:rStyle w:val="EndnoteReference"/>
          <w:rFonts w:asciiTheme="majorBidi" w:hAnsiTheme="majorBidi" w:cstheme="majorBidi"/>
          <w:sz w:val="24"/>
          <w:szCs w:val="24"/>
          <w:rtl/>
        </w:rPr>
        <w:endnoteReference w:id="2"/>
      </w:r>
      <w:r>
        <w:rPr>
          <w:rFonts w:asciiTheme="majorBidi" w:hAnsiTheme="majorBidi" w:cstheme="majorBidi" w:hint="cs"/>
          <w:sz w:val="24"/>
          <w:szCs w:val="24"/>
          <w:rtl/>
        </w:rPr>
        <w:t>.</w:t>
      </w:r>
    </w:p>
    <w:p w:rsidR="00BA20E1" w:rsidRDefault="00B43B3A" w:rsidP="00B43B3A">
      <w:pPr>
        <w:pStyle w:val="NoSpacing"/>
        <w:jc w:val="both"/>
        <w:rPr>
          <w:rFonts w:asciiTheme="majorBidi" w:hAnsiTheme="majorBidi" w:cstheme="majorBidi"/>
          <w:sz w:val="24"/>
          <w:szCs w:val="24"/>
        </w:rPr>
      </w:pPr>
      <w:r>
        <w:rPr>
          <w:rFonts w:asciiTheme="majorBidi" w:hAnsiTheme="majorBidi" w:cstheme="majorBidi" w:hint="cs"/>
          <w:sz w:val="24"/>
          <w:szCs w:val="24"/>
          <w:rtl/>
        </w:rPr>
        <w:t>לפי רנ מברסלב הניגון הוא התפילה שמתקנת את העולמות העליונים. המוסיקה היא השפע האלוהי שיורד אל האדם מהספירות והיא גם הניגון של האדם שעולה למרומים.</w:t>
      </w:r>
      <w:r w:rsidRPr="00B43B3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הוא האמין שהמשיח יביא את הגאולה לעולם דרך הניגונים שלו. </w:t>
      </w:r>
      <w:r w:rsidR="00BA20E1">
        <w:rPr>
          <w:rFonts w:asciiTheme="majorBidi" w:hAnsiTheme="majorBidi" w:cstheme="majorBidi" w:hint="cs"/>
          <w:sz w:val="24"/>
          <w:szCs w:val="24"/>
          <w:rtl/>
        </w:rPr>
        <w:t>הרב הנזיר, שהושפע מר"</w:t>
      </w:r>
      <w:r>
        <w:rPr>
          <w:rFonts w:asciiTheme="majorBidi" w:hAnsiTheme="majorBidi" w:cstheme="majorBidi" w:hint="cs"/>
          <w:sz w:val="24"/>
          <w:szCs w:val="24"/>
          <w:rtl/>
        </w:rPr>
        <w:t xml:space="preserve">נ מברסלב, </w:t>
      </w:r>
      <w:r w:rsidR="00BA20E1">
        <w:rPr>
          <w:rFonts w:asciiTheme="majorBidi" w:hAnsiTheme="majorBidi" w:cstheme="majorBidi" w:hint="cs"/>
          <w:sz w:val="24"/>
          <w:szCs w:val="24"/>
          <w:rtl/>
        </w:rPr>
        <w:t>כותב כי האחדות הכוללת האלוהית נוצרת על ידי ניגון העולם בהרמוניה כללית</w:t>
      </w:r>
      <w:r w:rsidR="008F4857">
        <w:rPr>
          <w:rStyle w:val="EndnoteReference"/>
          <w:rFonts w:asciiTheme="majorBidi" w:hAnsiTheme="majorBidi" w:cstheme="majorBidi"/>
          <w:sz w:val="24"/>
          <w:szCs w:val="24"/>
          <w:rtl/>
        </w:rPr>
        <w:endnoteReference w:id="3"/>
      </w:r>
      <w:r w:rsidR="00BA20E1">
        <w:rPr>
          <w:rFonts w:asciiTheme="majorBidi" w:hAnsiTheme="majorBidi" w:cstheme="majorBidi" w:hint="cs"/>
          <w:sz w:val="24"/>
          <w:szCs w:val="24"/>
          <w:rtl/>
        </w:rPr>
        <w:t>.</w:t>
      </w:r>
      <w:r>
        <w:rPr>
          <w:rFonts w:asciiTheme="majorBidi" w:hAnsiTheme="majorBidi" w:cstheme="majorBidi" w:hint="cs"/>
          <w:sz w:val="24"/>
          <w:szCs w:val="24"/>
          <w:rtl/>
        </w:rPr>
        <w:t xml:space="preserve"> גוף האדם מתואר ככלי נגינה בכל מיני כתבים מיסטיים.</w:t>
      </w:r>
    </w:p>
    <w:p w:rsidR="00163708" w:rsidRDefault="003C67F3" w:rsidP="00BA20E1">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רודולף שטיינר מתאר זאת כך שהחוויה המוסיקלי של האדם אינה אלא תהודה לעיקרון המוסיקלי שעל פיו בנוי האדם. הקוסמוס מנגן בישות האדם דרך הגוף האסטרלי שלו. כל מה שקיים בגוף האתרי של האדם הוא ריתמוס מחזורי של תנועה או פעילות. קיימת מוסיקה קוסמית והוא מאמין במרכז קוסמי של תנודות, רטט, שאנו בקשר תמידי איתו. אפשר לקרוא לזה אלוהים. הכל בעולמנו תנודות והאמיתי הוא לחוש את החוויה של מרכ</w:t>
      </w:r>
      <w:r w:rsidR="00025CEE">
        <w:rPr>
          <w:rFonts w:asciiTheme="majorBidi" w:hAnsiTheme="majorBidi" w:cstheme="majorBidi"/>
          <w:sz w:val="24"/>
          <w:szCs w:val="24"/>
          <w:rtl/>
        </w:rPr>
        <w:t>ז תנודות קוסמי.</w:t>
      </w:r>
      <w:r w:rsidR="00311282">
        <w:rPr>
          <w:rStyle w:val="EndnoteReference"/>
          <w:rFonts w:asciiTheme="majorBidi" w:hAnsiTheme="majorBidi" w:cstheme="majorBidi"/>
          <w:sz w:val="24"/>
          <w:szCs w:val="24"/>
          <w:rtl/>
        </w:rPr>
        <w:endnoteReference w:id="4"/>
      </w:r>
      <w:r w:rsidRPr="00025CEE">
        <w:rPr>
          <w:rFonts w:asciiTheme="majorBidi" w:hAnsiTheme="majorBidi" w:cstheme="majorBidi"/>
          <w:sz w:val="24"/>
          <w:szCs w:val="24"/>
          <w:rtl/>
        </w:rPr>
        <w:t xml:space="preserve">. </w:t>
      </w:r>
      <w:r w:rsidR="00163708" w:rsidRPr="00025CEE">
        <w:rPr>
          <w:rFonts w:asciiTheme="majorBidi" w:hAnsiTheme="majorBidi" w:cstheme="majorBidi"/>
          <w:sz w:val="24"/>
          <w:szCs w:val="24"/>
          <w:rtl/>
        </w:rPr>
        <w:t>וכך כתבתי:</w:t>
      </w:r>
    </w:p>
    <w:p w:rsidR="00025CEE" w:rsidRPr="00025CEE" w:rsidRDefault="00025CEE" w:rsidP="00025CEE">
      <w:pPr>
        <w:pStyle w:val="NoSpacing"/>
        <w:jc w:val="both"/>
        <w:rPr>
          <w:rFonts w:asciiTheme="majorBidi" w:hAnsiTheme="majorBidi" w:cstheme="majorBidi"/>
          <w:sz w:val="24"/>
          <w:szCs w:val="24"/>
          <w:rtl/>
        </w:rPr>
      </w:pP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בבית קפה. וכבר ברחוב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אנשים זורמים זה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על פני זה בהילוך שלו איטי,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קולות ילדים ומבוגרים מפרכסים יחדיו,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ענפי עצים ועננים משתקפים בשלחן,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ריתמוס השירים שטרם נכתבו נשפך </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כגרגרים, נובע כמו מים</w:t>
      </w:r>
    </w:p>
    <w:p w:rsidR="00163708" w:rsidRPr="00025CEE"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בוקע כמו לטאות קטנות.</w:t>
      </w:r>
    </w:p>
    <w:p w:rsidR="00163708" w:rsidRDefault="00163708" w:rsidP="00025CEE">
      <w:pPr>
        <w:pStyle w:val="NoSpacing"/>
        <w:jc w:val="both"/>
        <w:rPr>
          <w:rFonts w:asciiTheme="majorBidi" w:eastAsia="Calibri" w:hAnsiTheme="majorBidi" w:cstheme="majorBidi"/>
          <w:color w:val="1F497D"/>
          <w:sz w:val="24"/>
          <w:szCs w:val="24"/>
          <w:rtl/>
        </w:rPr>
      </w:pPr>
    </w:p>
    <w:p w:rsidR="00080E3E" w:rsidRPr="00080E3E" w:rsidRDefault="00080E3E" w:rsidP="00B43B3A">
      <w:pPr>
        <w:rPr>
          <w:rFonts w:asciiTheme="majorBidi" w:hAnsiTheme="majorBidi" w:cstheme="majorBidi"/>
          <w:sz w:val="24"/>
          <w:szCs w:val="24"/>
          <w:rtl/>
        </w:rPr>
      </w:pPr>
      <w:r w:rsidRPr="00080E3E">
        <w:rPr>
          <w:rFonts w:asciiTheme="majorBidi" w:eastAsia="Calibri" w:hAnsiTheme="majorBidi" w:cstheme="majorBidi"/>
          <w:sz w:val="24"/>
          <w:szCs w:val="24"/>
          <w:rtl/>
        </w:rPr>
        <w:lastRenderedPageBreak/>
        <w:t xml:space="preserve">הרב הנזיר </w:t>
      </w:r>
      <w:r w:rsidR="00B43B3A">
        <w:rPr>
          <w:rFonts w:asciiTheme="majorBidi" w:eastAsia="Calibri" w:hAnsiTheme="majorBidi" w:cstheme="majorBidi" w:hint="cs"/>
          <w:sz w:val="24"/>
          <w:szCs w:val="24"/>
          <w:rtl/>
        </w:rPr>
        <w:t xml:space="preserve">(שם) </w:t>
      </w:r>
      <w:r w:rsidRPr="00080E3E">
        <w:rPr>
          <w:rFonts w:asciiTheme="majorBidi" w:eastAsia="Calibri" w:hAnsiTheme="majorBidi" w:cstheme="majorBidi"/>
          <w:sz w:val="24"/>
          <w:szCs w:val="24"/>
          <w:rtl/>
        </w:rPr>
        <w:t>אומר גם</w:t>
      </w:r>
      <w:r w:rsidRPr="00080E3E">
        <w:rPr>
          <w:rFonts w:asciiTheme="majorBidi" w:hAnsiTheme="majorBidi" w:cstheme="majorBidi"/>
          <w:sz w:val="24"/>
          <w:szCs w:val="24"/>
          <w:rtl/>
        </w:rPr>
        <w:t xml:space="preserve"> שהכל חי; לא רק הדומם והצומח, אלא יש חיות עולמית אלוהית גם במחשבות וברעיונות. לכל מחשבה יש גוף חיים של עולמות עליונים שמגיעים למחשבה שלנו. מתוך החיות עצמה שיש במחשבות שבאות אלינו אנחנו קולטים את החיות העולמית. אפשר לומר לפי הרב הנזיר שהשירה יש בה גם את המוסיקה שמחברת את העולם וגם את החיות העולמית של המחשבה.</w:t>
      </w:r>
    </w:p>
    <w:p w:rsidR="00080E3E" w:rsidRPr="00080E3E" w:rsidRDefault="00080E3E" w:rsidP="00025CEE">
      <w:pPr>
        <w:pStyle w:val="NoSpacing"/>
        <w:jc w:val="both"/>
        <w:rPr>
          <w:rFonts w:asciiTheme="majorBidi" w:eastAsia="Calibri" w:hAnsiTheme="majorBidi" w:cstheme="majorBidi"/>
          <w:sz w:val="24"/>
          <w:szCs w:val="24"/>
          <w:rtl/>
        </w:rPr>
      </w:pPr>
      <w:r w:rsidRPr="00080E3E">
        <w:rPr>
          <w:rFonts w:asciiTheme="majorBidi" w:eastAsia="Calibri" w:hAnsiTheme="majorBidi" w:cstheme="majorBidi"/>
          <w:sz w:val="24"/>
          <w:szCs w:val="24"/>
          <w:rtl/>
        </w:rPr>
        <w:t xml:space="preserve"> </w:t>
      </w:r>
    </w:p>
    <w:p w:rsidR="00163708" w:rsidRDefault="00163708"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w:t>
      </w:r>
    </w:p>
    <w:p w:rsidR="00025CEE" w:rsidRPr="00025CEE" w:rsidRDefault="00025CEE" w:rsidP="00025CEE">
      <w:pPr>
        <w:pStyle w:val="NoSpacing"/>
        <w:jc w:val="both"/>
        <w:rPr>
          <w:rFonts w:asciiTheme="majorBidi" w:hAnsiTheme="majorBidi" w:cstheme="majorBidi"/>
          <w:sz w:val="24"/>
          <w:szCs w:val="24"/>
          <w:rtl/>
        </w:rPr>
      </w:pPr>
    </w:p>
    <w:p w:rsidR="00071F0A" w:rsidRPr="00025CEE" w:rsidRDefault="009F780D" w:rsidP="00311282">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את הפואטיקה של הנשמה פגשתי הרבה יותר מאוחר אצל הפסיכולוג היונגיאני ג'יימס </w:t>
      </w:r>
      <w:r w:rsidR="001D2A61" w:rsidRPr="00025CEE">
        <w:rPr>
          <w:rFonts w:asciiTheme="majorBidi" w:hAnsiTheme="majorBidi" w:cstheme="majorBidi"/>
          <w:sz w:val="24"/>
          <w:szCs w:val="24"/>
          <w:rtl/>
        </w:rPr>
        <w:t>הילמן</w:t>
      </w:r>
      <w:r w:rsidR="00231AC1" w:rsidRPr="00025CEE">
        <w:rPr>
          <w:rFonts w:asciiTheme="majorBidi" w:hAnsiTheme="majorBidi" w:cstheme="majorBidi"/>
          <w:sz w:val="24"/>
          <w:szCs w:val="24"/>
          <w:rtl/>
        </w:rPr>
        <w:t xml:space="preserve"> </w:t>
      </w:r>
      <w:r w:rsidRPr="00025CEE">
        <w:rPr>
          <w:rFonts w:asciiTheme="majorBidi" w:hAnsiTheme="majorBidi" w:cstheme="majorBidi"/>
          <w:sz w:val="24"/>
          <w:szCs w:val="24"/>
          <w:rtl/>
        </w:rPr>
        <w:t>ש</w:t>
      </w:r>
      <w:r w:rsidR="00720065" w:rsidRPr="00025CEE">
        <w:rPr>
          <w:rFonts w:asciiTheme="majorBidi" w:hAnsiTheme="majorBidi" w:cstheme="majorBidi"/>
          <w:sz w:val="24"/>
          <w:szCs w:val="24"/>
          <w:rtl/>
        </w:rPr>
        <w:t xml:space="preserve">מבקש </w:t>
      </w:r>
      <w:r w:rsidR="00144620" w:rsidRPr="00025CEE">
        <w:rPr>
          <w:rFonts w:asciiTheme="majorBidi" w:hAnsiTheme="majorBidi" w:cstheme="majorBidi"/>
          <w:sz w:val="24"/>
          <w:szCs w:val="24"/>
          <w:rtl/>
        </w:rPr>
        <w:t xml:space="preserve"> שנשתית את הפסיכולוגיה ע</w:t>
      </w:r>
      <w:r w:rsidR="00231AC1" w:rsidRPr="00025CEE">
        <w:rPr>
          <w:rFonts w:asciiTheme="majorBidi" w:hAnsiTheme="majorBidi" w:cstheme="majorBidi"/>
          <w:sz w:val="24"/>
          <w:szCs w:val="24"/>
          <w:rtl/>
        </w:rPr>
        <w:t xml:space="preserve">ל החוויה הפואטית, </w:t>
      </w:r>
      <w:r w:rsidR="00720065" w:rsidRPr="00025CEE">
        <w:rPr>
          <w:rFonts w:asciiTheme="majorBidi" w:hAnsiTheme="majorBidi" w:cstheme="majorBidi"/>
          <w:sz w:val="24"/>
          <w:szCs w:val="24"/>
          <w:rtl/>
        </w:rPr>
        <w:t>שנרפה מהמושגים ומהפרוש</w:t>
      </w:r>
      <w:r w:rsidRPr="00025CEE">
        <w:rPr>
          <w:rFonts w:asciiTheme="majorBidi" w:hAnsiTheme="majorBidi" w:cstheme="majorBidi"/>
          <w:sz w:val="24"/>
          <w:szCs w:val="24"/>
          <w:rtl/>
        </w:rPr>
        <w:t>ים</w:t>
      </w:r>
      <w:r w:rsidR="00231AC1" w:rsidRPr="00025CEE">
        <w:rPr>
          <w:rFonts w:asciiTheme="majorBidi" w:hAnsiTheme="majorBidi" w:cstheme="majorBidi"/>
          <w:sz w:val="24"/>
          <w:szCs w:val="24"/>
          <w:rtl/>
        </w:rPr>
        <w:t xml:space="preserve"> </w:t>
      </w:r>
      <w:r w:rsidRPr="00025CEE">
        <w:rPr>
          <w:rFonts w:asciiTheme="majorBidi" w:hAnsiTheme="majorBidi" w:cstheme="majorBidi"/>
          <w:sz w:val="24"/>
          <w:szCs w:val="24"/>
          <w:rtl/>
        </w:rPr>
        <w:t xml:space="preserve">של </w:t>
      </w:r>
      <w:r w:rsidR="009F1E08" w:rsidRPr="00025CEE">
        <w:rPr>
          <w:rFonts w:asciiTheme="majorBidi" w:hAnsiTheme="majorBidi" w:cstheme="majorBidi"/>
          <w:sz w:val="24"/>
          <w:szCs w:val="24"/>
          <w:rtl/>
        </w:rPr>
        <w:t xml:space="preserve">הסמלים ודימויי </w:t>
      </w:r>
      <w:r w:rsidRPr="00025CEE">
        <w:rPr>
          <w:rFonts w:asciiTheme="majorBidi" w:hAnsiTheme="majorBidi" w:cstheme="majorBidi"/>
          <w:sz w:val="24"/>
          <w:szCs w:val="24"/>
          <w:rtl/>
        </w:rPr>
        <w:t xml:space="preserve">החלום </w:t>
      </w:r>
      <w:r w:rsidR="00720065" w:rsidRPr="00025CEE">
        <w:rPr>
          <w:rFonts w:asciiTheme="majorBidi" w:hAnsiTheme="majorBidi" w:cstheme="majorBidi"/>
          <w:sz w:val="24"/>
          <w:szCs w:val="24"/>
          <w:rtl/>
        </w:rPr>
        <w:t>ונשאר</w:t>
      </w:r>
      <w:r w:rsidR="00231AC1" w:rsidRPr="00025CEE">
        <w:rPr>
          <w:rFonts w:asciiTheme="majorBidi" w:hAnsiTheme="majorBidi" w:cstheme="majorBidi"/>
          <w:sz w:val="24"/>
          <w:szCs w:val="24"/>
          <w:rtl/>
        </w:rPr>
        <w:t>, כמו בשירה,</w:t>
      </w:r>
      <w:r w:rsidR="00720065" w:rsidRPr="00025CEE">
        <w:rPr>
          <w:rFonts w:asciiTheme="majorBidi" w:hAnsiTheme="majorBidi" w:cstheme="majorBidi"/>
          <w:sz w:val="24"/>
          <w:szCs w:val="24"/>
          <w:rtl/>
        </w:rPr>
        <w:t xml:space="preserve"> עם הדימוי כשלעצמו. עם חווית הדימוי. </w:t>
      </w:r>
      <w:r w:rsidR="00DF7BB5" w:rsidRPr="00025CEE">
        <w:rPr>
          <w:rFonts w:asciiTheme="majorBidi" w:hAnsiTheme="majorBidi" w:cstheme="majorBidi"/>
          <w:sz w:val="24"/>
          <w:szCs w:val="24"/>
          <w:rtl/>
        </w:rPr>
        <w:t>שלא נפרש אלא נבין עם הלב</w:t>
      </w:r>
      <w:r w:rsidR="00311282">
        <w:rPr>
          <w:rFonts w:asciiTheme="majorBidi" w:hAnsiTheme="majorBidi" w:cstheme="majorBidi" w:hint="cs"/>
          <w:sz w:val="24"/>
          <w:szCs w:val="24"/>
        </w:rPr>
        <w:t xml:space="preserve">   </w:t>
      </w:r>
      <w:r w:rsidR="00311282">
        <w:rPr>
          <w:rFonts w:asciiTheme="majorBidi" w:hAnsiTheme="majorBidi" w:cstheme="majorBidi"/>
          <w:sz w:val="24"/>
          <w:szCs w:val="24"/>
        </w:rPr>
        <w:t>.</w:t>
      </w:r>
      <w:r w:rsidR="00311282">
        <w:rPr>
          <w:rStyle w:val="EndnoteReference"/>
          <w:rFonts w:asciiTheme="majorBidi" w:hAnsiTheme="majorBidi" w:cstheme="majorBidi"/>
          <w:sz w:val="24"/>
          <w:szCs w:val="24"/>
        </w:rPr>
        <w:endnoteReference w:id="5"/>
      </w:r>
      <w:r w:rsidR="00311282">
        <w:rPr>
          <w:rFonts w:asciiTheme="majorBidi" w:hAnsiTheme="majorBidi" w:cstheme="majorBidi" w:hint="cs"/>
          <w:sz w:val="24"/>
          <w:szCs w:val="24"/>
        </w:rPr>
        <w:t xml:space="preserve"> </w:t>
      </w:r>
    </w:p>
    <w:p w:rsidR="003919DF" w:rsidRPr="00025CEE" w:rsidRDefault="00DF7BB5" w:rsidP="006F47ED">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 </w:t>
      </w:r>
      <w:r w:rsidR="00025CEE">
        <w:rPr>
          <w:rFonts w:asciiTheme="majorBidi" w:hAnsiTheme="majorBidi" w:cstheme="majorBidi"/>
          <w:sz w:val="24"/>
          <w:szCs w:val="24"/>
        </w:rPr>
        <w:t xml:space="preserve"> </w:t>
      </w:r>
      <w:r w:rsidR="005330B1" w:rsidRPr="00025CEE">
        <w:rPr>
          <w:rFonts w:asciiTheme="majorBidi" w:hAnsiTheme="majorBidi" w:cstheme="majorBidi"/>
          <w:sz w:val="24"/>
          <w:szCs w:val="24"/>
          <w:rtl/>
        </w:rPr>
        <w:t xml:space="preserve">בשפה של ביון, הילמן מבקש </w:t>
      </w:r>
      <w:r w:rsidR="001943DF" w:rsidRPr="00025CEE">
        <w:rPr>
          <w:rFonts w:asciiTheme="majorBidi" w:hAnsiTheme="majorBidi" w:cstheme="majorBidi"/>
          <w:sz w:val="24"/>
          <w:szCs w:val="24"/>
          <w:rtl/>
        </w:rPr>
        <w:t>ל</w:t>
      </w:r>
      <w:r w:rsidR="005330B1" w:rsidRPr="00025CEE">
        <w:rPr>
          <w:rFonts w:asciiTheme="majorBidi" w:hAnsiTheme="majorBidi" w:cstheme="majorBidi"/>
          <w:sz w:val="24"/>
          <w:szCs w:val="24"/>
          <w:rtl/>
        </w:rPr>
        <w:t>השיב את הסמלי אל הממשי.</w:t>
      </w:r>
      <w:r w:rsidR="00144620" w:rsidRPr="00025CEE">
        <w:rPr>
          <w:rFonts w:asciiTheme="majorBidi" w:hAnsiTheme="majorBidi" w:cstheme="majorBidi"/>
          <w:sz w:val="24"/>
          <w:szCs w:val="24"/>
          <w:rtl/>
        </w:rPr>
        <w:t xml:space="preserve"> </w:t>
      </w:r>
      <w:r w:rsidR="001943DF" w:rsidRPr="00025CEE">
        <w:rPr>
          <w:rFonts w:asciiTheme="majorBidi" w:hAnsiTheme="majorBidi" w:cstheme="majorBidi"/>
          <w:sz w:val="24"/>
          <w:szCs w:val="24"/>
          <w:rtl/>
        </w:rPr>
        <w:t>הילמן</w:t>
      </w:r>
      <w:r w:rsidR="009F780D" w:rsidRPr="00025CEE">
        <w:rPr>
          <w:rFonts w:asciiTheme="majorBidi" w:hAnsiTheme="majorBidi" w:cstheme="majorBidi"/>
          <w:sz w:val="24"/>
          <w:szCs w:val="24"/>
          <w:rtl/>
        </w:rPr>
        <w:t xml:space="preserve"> קובל על כך </w:t>
      </w:r>
      <w:r w:rsidR="009C4444" w:rsidRPr="00025CEE">
        <w:rPr>
          <w:rFonts w:asciiTheme="majorBidi" w:hAnsiTheme="majorBidi" w:cstheme="majorBidi"/>
          <w:sz w:val="24"/>
          <w:szCs w:val="24"/>
          <w:rtl/>
        </w:rPr>
        <w:t xml:space="preserve">שהנשמה </w:t>
      </w:r>
      <w:r w:rsidR="009F780D" w:rsidRPr="00025CEE">
        <w:rPr>
          <w:rFonts w:asciiTheme="majorBidi" w:hAnsiTheme="majorBidi" w:cstheme="majorBidi"/>
          <w:sz w:val="24"/>
          <w:szCs w:val="24"/>
          <w:rtl/>
        </w:rPr>
        <w:t xml:space="preserve">בעולם המודרני </w:t>
      </w:r>
      <w:r w:rsidR="009C4444" w:rsidRPr="00025CEE">
        <w:rPr>
          <w:rFonts w:asciiTheme="majorBidi" w:hAnsiTheme="majorBidi" w:cstheme="majorBidi"/>
          <w:sz w:val="24"/>
          <w:szCs w:val="24"/>
          <w:rtl/>
        </w:rPr>
        <w:t xml:space="preserve">איבדה את האמון במציאות </w:t>
      </w:r>
      <w:r w:rsidR="000B7F55" w:rsidRPr="00025CEE">
        <w:rPr>
          <w:rFonts w:asciiTheme="majorBidi" w:hAnsiTheme="majorBidi" w:cstheme="majorBidi"/>
          <w:sz w:val="24"/>
          <w:szCs w:val="24"/>
          <w:rtl/>
        </w:rPr>
        <w:t xml:space="preserve"> החיה של </w:t>
      </w:r>
      <w:r w:rsidR="009C4444" w:rsidRPr="00025CEE">
        <w:rPr>
          <w:rFonts w:asciiTheme="majorBidi" w:hAnsiTheme="majorBidi" w:cstheme="majorBidi"/>
          <w:sz w:val="24"/>
          <w:szCs w:val="24"/>
          <w:rtl/>
        </w:rPr>
        <w:t>הדימויים ובמציאות הרוחנית.</w:t>
      </w:r>
      <w:r w:rsidR="009F780D" w:rsidRPr="00025CEE">
        <w:rPr>
          <w:rFonts w:asciiTheme="majorBidi" w:hAnsiTheme="majorBidi" w:cstheme="majorBidi"/>
          <w:sz w:val="24"/>
          <w:szCs w:val="24"/>
          <w:rtl/>
        </w:rPr>
        <w:t xml:space="preserve"> למעשה, האדם במצב זה חי את הנפש </w:t>
      </w:r>
      <w:r w:rsidR="009D06F8" w:rsidRPr="00025CEE">
        <w:rPr>
          <w:rFonts w:asciiTheme="majorBidi" w:hAnsiTheme="majorBidi" w:cstheme="majorBidi"/>
          <w:sz w:val="24"/>
          <w:szCs w:val="24"/>
          <w:rtl/>
        </w:rPr>
        <w:t xml:space="preserve">ולא את הנשמה. </w:t>
      </w:r>
      <w:r w:rsidR="001943DF" w:rsidRPr="00025CEE">
        <w:rPr>
          <w:rFonts w:asciiTheme="majorBidi" w:hAnsiTheme="majorBidi" w:cstheme="majorBidi"/>
          <w:sz w:val="24"/>
          <w:szCs w:val="24"/>
          <w:rtl/>
        </w:rPr>
        <w:t xml:space="preserve">הוא אומר: </w:t>
      </w:r>
      <w:r w:rsidR="003919DF" w:rsidRPr="00025CEE">
        <w:rPr>
          <w:rFonts w:asciiTheme="majorBidi" w:hAnsiTheme="majorBidi" w:cstheme="majorBidi"/>
          <w:sz w:val="24"/>
          <w:szCs w:val="24"/>
          <w:rtl/>
        </w:rPr>
        <w:t>"</w:t>
      </w:r>
      <w:r w:rsidR="00817BBE" w:rsidRPr="00025CEE">
        <w:rPr>
          <w:rFonts w:asciiTheme="majorBidi" w:hAnsiTheme="majorBidi" w:cstheme="majorBidi"/>
          <w:sz w:val="24"/>
          <w:szCs w:val="24"/>
          <w:rtl/>
        </w:rPr>
        <w:t>השאלה אינה אם אני מ</w:t>
      </w:r>
      <w:r w:rsidR="002B0D17" w:rsidRPr="00025CEE">
        <w:rPr>
          <w:rFonts w:asciiTheme="majorBidi" w:hAnsiTheme="majorBidi" w:cstheme="majorBidi"/>
          <w:sz w:val="24"/>
          <w:szCs w:val="24"/>
          <w:rtl/>
        </w:rPr>
        <w:t>אמין בנשמה אלא אם היא מאמינה בי</w:t>
      </w:r>
      <w:r w:rsidR="00BA20E1">
        <w:rPr>
          <w:rFonts w:asciiTheme="majorBidi" w:hAnsiTheme="majorBidi" w:cstheme="majorBidi" w:hint="cs"/>
          <w:sz w:val="24"/>
          <w:szCs w:val="24"/>
          <w:rtl/>
        </w:rPr>
        <w:t xml:space="preserve"> </w:t>
      </w:r>
      <w:r w:rsidR="003919DF" w:rsidRPr="00025CEE">
        <w:rPr>
          <w:rFonts w:asciiTheme="majorBidi" w:hAnsiTheme="majorBidi" w:cstheme="majorBidi"/>
          <w:sz w:val="24"/>
          <w:szCs w:val="24"/>
          <w:rtl/>
        </w:rPr>
        <w:t>"</w:t>
      </w:r>
      <w:r w:rsidR="006F47ED">
        <w:rPr>
          <w:rStyle w:val="EndnoteReference"/>
          <w:rFonts w:asciiTheme="majorBidi" w:hAnsiTheme="majorBidi" w:cstheme="majorBidi"/>
          <w:sz w:val="24"/>
          <w:szCs w:val="24"/>
          <w:rtl/>
        </w:rPr>
        <w:endnoteReference w:id="6"/>
      </w:r>
      <w:r w:rsidR="00817BBE" w:rsidRPr="00025CEE">
        <w:rPr>
          <w:rFonts w:asciiTheme="majorBidi" w:hAnsiTheme="majorBidi" w:cstheme="majorBidi"/>
          <w:sz w:val="24"/>
          <w:szCs w:val="24"/>
          <w:rtl/>
        </w:rPr>
        <w:t>.</w:t>
      </w:r>
      <w:r w:rsidR="00071F0A" w:rsidRPr="00025CEE">
        <w:rPr>
          <w:rFonts w:asciiTheme="majorBidi" w:hAnsiTheme="majorBidi" w:cstheme="majorBidi"/>
          <w:sz w:val="24"/>
          <w:szCs w:val="24"/>
          <w:rtl/>
        </w:rPr>
        <w:t xml:space="preserve"> </w:t>
      </w:r>
    </w:p>
    <w:p w:rsidR="00071F0A" w:rsidRPr="00025CEE" w:rsidRDefault="002B0D17"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מטרתו </w:t>
      </w:r>
      <w:r w:rsidR="0078716E" w:rsidRPr="00025CEE">
        <w:rPr>
          <w:rFonts w:asciiTheme="majorBidi" w:hAnsiTheme="majorBidi" w:cstheme="majorBidi"/>
          <w:sz w:val="24"/>
          <w:szCs w:val="24"/>
          <w:rtl/>
        </w:rPr>
        <w:t xml:space="preserve">לפתח את תחושת הנשמה והדמיון שתרבות המערב איבדה, כי </w:t>
      </w:r>
      <w:r w:rsidR="000B7F55" w:rsidRPr="00025CEE">
        <w:rPr>
          <w:rFonts w:asciiTheme="majorBidi" w:hAnsiTheme="majorBidi" w:cstheme="majorBidi"/>
          <w:sz w:val="24"/>
          <w:szCs w:val="24"/>
          <w:rtl/>
        </w:rPr>
        <w:t>"</w:t>
      </w:r>
      <w:r w:rsidR="0078716E" w:rsidRPr="00025CEE">
        <w:rPr>
          <w:rFonts w:asciiTheme="majorBidi" w:hAnsiTheme="majorBidi" w:cstheme="majorBidi"/>
          <w:sz w:val="24"/>
          <w:szCs w:val="24"/>
          <w:rtl/>
        </w:rPr>
        <w:t>הבסיס של הנשמה הוא פואטי".</w:t>
      </w:r>
      <w:r w:rsidR="000B7F55" w:rsidRPr="00025CEE">
        <w:rPr>
          <w:rFonts w:asciiTheme="majorBidi" w:hAnsiTheme="majorBidi" w:cstheme="majorBidi"/>
          <w:sz w:val="24"/>
          <w:szCs w:val="24"/>
          <w:rtl/>
        </w:rPr>
        <w:t xml:space="preserve"> כלומר, </w:t>
      </w:r>
      <w:r w:rsidR="004A7023" w:rsidRPr="00025CEE">
        <w:rPr>
          <w:rFonts w:asciiTheme="majorBidi" w:hAnsiTheme="majorBidi" w:cstheme="majorBidi"/>
          <w:sz w:val="24"/>
          <w:szCs w:val="24"/>
          <w:rtl/>
        </w:rPr>
        <w:t xml:space="preserve">הנשמה </w:t>
      </w:r>
      <w:r w:rsidR="000B7F55" w:rsidRPr="00025CEE">
        <w:rPr>
          <w:rFonts w:asciiTheme="majorBidi" w:hAnsiTheme="majorBidi" w:cstheme="majorBidi"/>
          <w:sz w:val="24"/>
          <w:szCs w:val="24"/>
          <w:rtl/>
        </w:rPr>
        <w:t xml:space="preserve">חיה דרך </w:t>
      </w:r>
      <w:r w:rsidR="004A7023" w:rsidRPr="00025CEE">
        <w:rPr>
          <w:rFonts w:asciiTheme="majorBidi" w:hAnsiTheme="majorBidi" w:cstheme="majorBidi"/>
          <w:sz w:val="24"/>
          <w:szCs w:val="24"/>
          <w:rtl/>
        </w:rPr>
        <w:t xml:space="preserve">דימויים </w:t>
      </w:r>
      <w:r w:rsidR="000B7F55" w:rsidRPr="00025CEE">
        <w:rPr>
          <w:rFonts w:asciiTheme="majorBidi" w:hAnsiTheme="majorBidi" w:cstheme="majorBidi"/>
          <w:sz w:val="24"/>
          <w:szCs w:val="24"/>
          <w:rtl/>
        </w:rPr>
        <w:t xml:space="preserve">והאנשה של העולם, ובכך היא </w:t>
      </w:r>
      <w:r w:rsidR="004A7023" w:rsidRPr="00025CEE">
        <w:rPr>
          <w:rFonts w:asciiTheme="majorBidi" w:hAnsiTheme="majorBidi" w:cstheme="majorBidi"/>
          <w:sz w:val="24"/>
          <w:szCs w:val="24"/>
          <w:rtl/>
        </w:rPr>
        <w:t>פואטית במהותה. כמו שילדים מדברים בדימויים פואטיים.</w:t>
      </w:r>
      <w:r w:rsidR="00231AC1" w:rsidRPr="00025CEE">
        <w:rPr>
          <w:rFonts w:asciiTheme="majorBidi" w:hAnsiTheme="majorBidi" w:cstheme="majorBidi"/>
          <w:sz w:val="24"/>
          <w:szCs w:val="24"/>
          <w:rtl/>
        </w:rPr>
        <w:t xml:space="preserve"> ( "דוד ירח בשמים"...)</w:t>
      </w:r>
      <w:r w:rsidR="0078716E" w:rsidRPr="00025CEE">
        <w:rPr>
          <w:rFonts w:asciiTheme="majorBidi" w:hAnsiTheme="majorBidi" w:cstheme="majorBidi"/>
          <w:sz w:val="24"/>
          <w:szCs w:val="24"/>
          <w:rtl/>
        </w:rPr>
        <w:t xml:space="preserve">. </w:t>
      </w:r>
      <w:r w:rsidR="000B7F55" w:rsidRPr="00025CEE">
        <w:rPr>
          <w:rFonts w:asciiTheme="majorBidi" w:hAnsiTheme="majorBidi" w:cstheme="majorBidi"/>
          <w:sz w:val="24"/>
          <w:szCs w:val="24"/>
          <w:rtl/>
        </w:rPr>
        <w:t xml:space="preserve">כשהנכד שלי גילה את הירח המלא הוא רץ הביתה בהתרגשות לספר – ירח מלא! ירח מלא! </w:t>
      </w:r>
      <w:r w:rsidR="0078716E" w:rsidRPr="00025CEE">
        <w:rPr>
          <w:rFonts w:asciiTheme="majorBidi" w:hAnsiTheme="majorBidi" w:cstheme="majorBidi"/>
          <w:sz w:val="24"/>
          <w:szCs w:val="24"/>
          <w:rtl/>
        </w:rPr>
        <w:t xml:space="preserve">היתה בו חוויה נומינוזית של משהו גדול מאתנו. </w:t>
      </w:r>
      <w:r w:rsidR="00AE224F" w:rsidRPr="00025CEE">
        <w:rPr>
          <w:rFonts w:asciiTheme="majorBidi" w:hAnsiTheme="majorBidi" w:cstheme="majorBidi"/>
          <w:sz w:val="24"/>
          <w:szCs w:val="24"/>
          <w:rtl/>
        </w:rPr>
        <w:t xml:space="preserve">תינוקות וילדים קטנים שרויים עדיין במרחב הפואטי של הנשמה, בטרם נותקו ממנה, מרחב שיש בו דימויים ומקצב, לכן אנחנו מערסלים אותם במקצב של שירים. </w:t>
      </w:r>
      <w:r w:rsidR="00AE224F" w:rsidRPr="00025CEE">
        <w:rPr>
          <w:rFonts w:asciiTheme="majorBidi" w:eastAsia="Times New Roman" w:hAnsiTheme="majorBidi" w:cstheme="majorBidi"/>
          <w:sz w:val="24"/>
          <w:szCs w:val="24"/>
          <w:rtl/>
        </w:rPr>
        <w:t>לכן ספרים לילדים הם ספרי שירה.</w:t>
      </w:r>
      <w:r w:rsidR="00071F0A" w:rsidRPr="00025CEE">
        <w:rPr>
          <w:rFonts w:asciiTheme="majorBidi" w:hAnsiTheme="majorBidi" w:cstheme="majorBidi"/>
          <w:sz w:val="24"/>
          <w:szCs w:val="24"/>
          <w:rtl/>
        </w:rPr>
        <w:t xml:space="preserve"> </w:t>
      </w:r>
    </w:p>
    <w:p w:rsidR="006F3276" w:rsidRDefault="006F3276"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המקצב-ריתמוס-המוסיקה של השירה היא התשתית הפואטית שלה. היא מעבירה אותנו אל ערוץ הנשמה הפואטית. האנתרופוסוף גאורג גלצר פיתח שיטה למדיטציה של אלפא וא</w:t>
      </w:r>
      <w:r w:rsidR="006F47ED">
        <w:rPr>
          <w:rFonts w:asciiTheme="majorBidi" w:hAnsiTheme="majorBidi" w:cstheme="majorBidi" w:hint="cs"/>
          <w:sz w:val="24"/>
          <w:szCs w:val="24"/>
          <w:rtl/>
        </w:rPr>
        <w:t>ו</w:t>
      </w:r>
      <w:r w:rsidRPr="00025CEE">
        <w:rPr>
          <w:rFonts w:asciiTheme="majorBidi" w:hAnsiTheme="majorBidi" w:cstheme="majorBidi"/>
          <w:sz w:val="24"/>
          <w:szCs w:val="24"/>
          <w:rtl/>
        </w:rPr>
        <w:t>מגה, שבה לומד האדם "לנגן" את ישותו באופן מדיטטיבי מתוך הכוח הבורא של המילה.</w:t>
      </w:r>
    </w:p>
    <w:p w:rsidR="008F1FB9" w:rsidRPr="00025CEE" w:rsidRDefault="00BA0098" w:rsidP="00D95808">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הרב קוק אומר שההבנה הראשונית של הממשות ניתנת בשירה</w:t>
      </w:r>
      <w:r w:rsidR="00D95808">
        <w:rPr>
          <w:rStyle w:val="EndnoteReference"/>
          <w:rFonts w:asciiTheme="majorBidi" w:eastAsia="Times New Roman" w:hAnsiTheme="majorBidi" w:cstheme="majorBidi"/>
          <w:sz w:val="24"/>
          <w:szCs w:val="24"/>
          <w:rtl/>
        </w:rPr>
        <w:endnoteReference w:id="7"/>
      </w:r>
      <w:r w:rsidR="00D95808">
        <w:rPr>
          <w:rFonts w:asciiTheme="majorBidi" w:eastAsia="Times New Roman" w:hAnsiTheme="majorBidi" w:cstheme="majorBidi" w:hint="cs"/>
          <w:sz w:val="24"/>
          <w:szCs w:val="24"/>
          <w:rtl/>
        </w:rPr>
        <w:t>.</w:t>
      </w:r>
      <w:r w:rsidRPr="00025CEE">
        <w:rPr>
          <w:rFonts w:asciiTheme="majorBidi" w:eastAsia="Times New Roman" w:hAnsiTheme="majorBidi" w:cstheme="majorBidi"/>
          <w:sz w:val="24"/>
          <w:szCs w:val="24"/>
          <w:rtl/>
        </w:rPr>
        <w:t xml:space="preserve"> </w:t>
      </w:r>
      <w:r w:rsidR="004C6755" w:rsidRPr="00025CEE">
        <w:rPr>
          <w:rFonts w:asciiTheme="majorBidi" w:hAnsiTheme="majorBidi" w:cstheme="majorBidi"/>
          <w:sz w:val="24"/>
          <w:szCs w:val="24"/>
          <w:rtl/>
        </w:rPr>
        <w:t>כדי לשוב אל הנשמה, תהליך שה</w:t>
      </w:r>
      <w:r w:rsidR="000B7F55" w:rsidRPr="00025CEE">
        <w:rPr>
          <w:rFonts w:asciiTheme="majorBidi" w:hAnsiTheme="majorBidi" w:cstheme="majorBidi"/>
          <w:sz w:val="24"/>
          <w:szCs w:val="24"/>
          <w:rtl/>
        </w:rPr>
        <w:t>ילמן</w:t>
      </w:r>
      <w:r w:rsidR="004C6755" w:rsidRPr="00025CEE">
        <w:rPr>
          <w:rFonts w:asciiTheme="majorBidi" w:hAnsiTheme="majorBidi" w:cstheme="majorBidi"/>
          <w:sz w:val="24"/>
          <w:szCs w:val="24"/>
          <w:rtl/>
        </w:rPr>
        <w:t xml:space="preserve"> מכנה 'עשית נשמה' </w:t>
      </w:r>
      <w:r w:rsidR="000B7F55" w:rsidRPr="00025CEE">
        <w:rPr>
          <w:rFonts w:asciiTheme="majorBidi" w:hAnsiTheme="majorBidi" w:cstheme="majorBidi"/>
          <w:sz w:val="24"/>
          <w:szCs w:val="24"/>
          <w:rtl/>
        </w:rPr>
        <w:t>(</w:t>
      </w:r>
      <w:r w:rsidR="003C15E3" w:rsidRPr="00025CEE">
        <w:rPr>
          <w:rFonts w:asciiTheme="majorBidi" w:hAnsiTheme="majorBidi" w:cstheme="majorBidi"/>
          <w:sz w:val="24"/>
          <w:szCs w:val="24"/>
        </w:rPr>
        <w:t>Soul making</w:t>
      </w:r>
      <w:r w:rsidR="000B7F55" w:rsidRPr="00025CEE">
        <w:rPr>
          <w:rFonts w:asciiTheme="majorBidi" w:hAnsiTheme="majorBidi" w:cstheme="majorBidi"/>
          <w:sz w:val="24"/>
          <w:szCs w:val="24"/>
          <w:rtl/>
        </w:rPr>
        <w:t>)</w:t>
      </w:r>
      <w:r w:rsidR="002739F2" w:rsidRPr="00025CEE">
        <w:rPr>
          <w:rFonts w:asciiTheme="majorBidi" w:hAnsiTheme="majorBidi" w:cstheme="majorBidi"/>
          <w:sz w:val="24"/>
          <w:szCs w:val="24"/>
          <w:rtl/>
        </w:rPr>
        <w:t>. הילמן</w:t>
      </w:r>
      <w:r w:rsidR="008F1FB9" w:rsidRPr="00025CEE">
        <w:rPr>
          <w:rFonts w:asciiTheme="majorBidi" w:hAnsiTheme="majorBidi" w:cstheme="majorBidi"/>
          <w:sz w:val="24"/>
          <w:szCs w:val="24"/>
          <w:rtl/>
        </w:rPr>
        <w:t xml:space="preserve"> מבקש לעזוב את הסלנג ולחזור למלים הגבוהות. </w:t>
      </w:r>
      <w:r w:rsidR="00F845AF" w:rsidRPr="00025CEE">
        <w:rPr>
          <w:rFonts w:asciiTheme="majorBidi" w:hAnsiTheme="majorBidi" w:cstheme="majorBidi"/>
          <w:sz w:val="24"/>
          <w:szCs w:val="24"/>
          <w:rtl/>
        </w:rPr>
        <w:t>הוא אומר ש</w:t>
      </w:r>
      <w:r w:rsidR="008F1FB9" w:rsidRPr="00025CEE">
        <w:rPr>
          <w:rFonts w:asciiTheme="majorBidi" w:hAnsiTheme="majorBidi" w:cstheme="majorBidi"/>
          <w:sz w:val="24"/>
          <w:szCs w:val="24"/>
          <w:rtl/>
        </w:rPr>
        <w:t>עלינו</w:t>
      </w:r>
      <w:r w:rsidR="00F845AF" w:rsidRPr="00025CEE">
        <w:rPr>
          <w:rFonts w:asciiTheme="majorBidi" w:hAnsiTheme="majorBidi" w:cstheme="majorBidi"/>
          <w:sz w:val="24"/>
          <w:szCs w:val="24"/>
          <w:rtl/>
        </w:rPr>
        <w:t xml:space="preserve"> לזכור את "אספקט המלאך" של המלה, כי</w:t>
      </w:r>
      <w:r w:rsidR="008F1FB9" w:rsidRPr="00025CEE">
        <w:rPr>
          <w:rFonts w:asciiTheme="majorBidi" w:hAnsiTheme="majorBidi" w:cstheme="majorBidi"/>
          <w:sz w:val="24"/>
          <w:szCs w:val="24"/>
          <w:rtl/>
        </w:rPr>
        <w:t xml:space="preserve"> מלים הן  כמו דימויים חיים והן מוליכות עצמאיות של הנשמה בין האנשים. מלים כמו מלאכים הן כוחות</w:t>
      </w:r>
      <w:r w:rsidR="00F845AF" w:rsidRPr="00025CEE">
        <w:rPr>
          <w:rFonts w:asciiTheme="majorBidi" w:hAnsiTheme="majorBidi" w:cstheme="majorBidi"/>
          <w:sz w:val="24"/>
          <w:szCs w:val="24"/>
          <w:rtl/>
        </w:rPr>
        <w:t xml:space="preserve"> שיש להם השפעה בלתי נראית עלינו,</w:t>
      </w:r>
      <w:r w:rsidR="008F1FB9" w:rsidRPr="00025CEE">
        <w:rPr>
          <w:rFonts w:asciiTheme="majorBidi" w:hAnsiTheme="majorBidi" w:cstheme="majorBidi"/>
          <w:sz w:val="24"/>
          <w:szCs w:val="24"/>
          <w:rtl/>
        </w:rPr>
        <w:t xml:space="preserve"> יש להן נוכחות אישית מיתית. מלים הן כמו אנשים, הן מעבר למשמעות הנומינלית שלהן והן מעוררות בנשמה תהודה אוניברסלית. </w:t>
      </w:r>
      <w:r w:rsidR="00071F0A" w:rsidRPr="00025CEE">
        <w:rPr>
          <w:rFonts w:asciiTheme="majorBidi" w:hAnsiTheme="majorBidi" w:cstheme="majorBidi"/>
          <w:sz w:val="24"/>
          <w:szCs w:val="24"/>
          <w:rtl/>
        </w:rPr>
        <w:t>(שם. עמ ' 9)</w:t>
      </w:r>
      <w:r w:rsidR="008F1FB9" w:rsidRPr="00025CEE">
        <w:rPr>
          <w:rFonts w:asciiTheme="majorBidi" w:hAnsiTheme="majorBidi" w:cstheme="majorBidi"/>
          <w:sz w:val="24"/>
          <w:szCs w:val="24"/>
          <w:rtl/>
        </w:rPr>
        <w:t>.</w:t>
      </w:r>
    </w:p>
    <w:p w:rsidR="002739F2" w:rsidRPr="00025CEE" w:rsidRDefault="003C15E3" w:rsidP="00D95808">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ה</w:t>
      </w:r>
      <w:r w:rsidR="008F1FB9" w:rsidRPr="00025CEE">
        <w:rPr>
          <w:rFonts w:asciiTheme="majorBidi" w:hAnsiTheme="majorBidi" w:cstheme="majorBidi"/>
          <w:sz w:val="24"/>
          <w:szCs w:val="24"/>
          <w:rtl/>
        </w:rPr>
        <w:t>ילמן</w:t>
      </w:r>
      <w:r w:rsidRPr="00025CEE">
        <w:rPr>
          <w:rFonts w:asciiTheme="majorBidi" w:hAnsiTheme="majorBidi" w:cstheme="majorBidi"/>
          <w:sz w:val="24"/>
          <w:szCs w:val="24"/>
          <w:rtl/>
        </w:rPr>
        <w:t xml:space="preserve"> מבקש לחזור ממלים קונקרטיות מושגיות למלים מיתיות, </w:t>
      </w:r>
      <w:r w:rsidR="000B7F55" w:rsidRPr="00025CEE">
        <w:rPr>
          <w:rFonts w:asciiTheme="majorBidi" w:hAnsiTheme="majorBidi" w:cstheme="majorBidi"/>
          <w:sz w:val="24"/>
          <w:szCs w:val="24"/>
          <w:rtl/>
        </w:rPr>
        <w:t>ו</w:t>
      </w:r>
      <w:r w:rsidRPr="00025CEE">
        <w:rPr>
          <w:rFonts w:asciiTheme="majorBidi" w:hAnsiTheme="majorBidi" w:cstheme="majorBidi"/>
          <w:sz w:val="24"/>
          <w:szCs w:val="24"/>
          <w:rtl/>
        </w:rPr>
        <w:t xml:space="preserve">לדימויים שמשיבים </w:t>
      </w:r>
      <w:r w:rsidR="000B7F55" w:rsidRPr="00025CEE">
        <w:rPr>
          <w:rFonts w:asciiTheme="majorBidi" w:hAnsiTheme="majorBidi" w:cstheme="majorBidi"/>
          <w:sz w:val="24"/>
          <w:szCs w:val="24"/>
          <w:rtl/>
        </w:rPr>
        <w:t>את העולם לתחי</w:t>
      </w:r>
      <w:r w:rsidR="00D95808">
        <w:rPr>
          <w:rFonts w:asciiTheme="majorBidi" w:hAnsiTheme="majorBidi" w:cstheme="majorBidi" w:hint="cs"/>
          <w:sz w:val="24"/>
          <w:szCs w:val="24"/>
          <w:rtl/>
        </w:rPr>
        <w:t>י</w:t>
      </w:r>
      <w:r w:rsidR="000B7F55" w:rsidRPr="00025CEE">
        <w:rPr>
          <w:rFonts w:asciiTheme="majorBidi" w:hAnsiTheme="majorBidi" w:cstheme="majorBidi"/>
          <w:sz w:val="24"/>
          <w:szCs w:val="24"/>
          <w:rtl/>
        </w:rPr>
        <w:t>ה</w:t>
      </w:r>
      <w:r w:rsidR="00D95808">
        <w:rPr>
          <w:rFonts w:asciiTheme="majorBidi" w:hAnsiTheme="majorBidi" w:cstheme="majorBidi" w:hint="cs"/>
          <w:sz w:val="24"/>
          <w:szCs w:val="24"/>
          <w:rtl/>
        </w:rPr>
        <w:t>,</w:t>
      </w:r>
      <w:r w:rsidR="00D95808" w:rsidRPr="00025CEE">
        <w:rPr>
          <w:rFonts w:asciiTheme="majorBidi" w:hAnsiTheme="majorBidi" w:cstheme="majorBidi"/>
          <w:sz w:val="24"/>
          <w:szCs w:val="24"/>
          <w:rtl/>
        </w:rPr>
        <w:t xml:space="preserve"> כמו שהשירה עושה</w:t>
      </w:r>
      <w:r w:rsidR="00D95808">
        <w:rPr>
          <w:rFonts w:asciiTheme="majorBidi" w:hAnsiTheme="majorBidi" w:cstheme="majorBidi" w:hint="cs"/>
          <w:sz w:val="24"/>
          <w:szCs w:val="24"/>
          <w:rtl/>
        </w:rPr>
        <w:t>,</w:t>
      </w:r>
      <w:r w:rsidR="00D95808">
        <w:rPr>
          <w:rFonts w:asciiTheme="majorBidi" w:hAnsiTheme="majorBidi" w:cstheme="majorBidi"/>
          <w:sz w:val="24"/>
          <w:szCs w:val="24"/>
          <w:rtl/>
        </w:rPr>
        <w:t xml:space="preserve"> כי המדומה הוא האמיתי</w:t>
      </w:r>
      <w:r w:rsidR="00D95808">
        <w:rPr>
          <w:rFonts w:asciiTheme="majorBidi" w:hAnsiTheme="majorBidi" w:cstheme="majorBidi" w:hint="cs"/>
          <w:sz w:val="24"/>
          <w:szCs w:val="24"/>
          <w:rtl/>
        </w:rPr>
        <w:t>,</w:t>
      </w:r>
      <w:r w:rsidR="00F767AB" w:rsidRPr="00025CEE">
        <w:rPr>
          <w:rFonts w:asciiTheme="majorBidi" w:hAnsiTheme="majorBidi" w:cstheme="majorBidi"/>
          <w:sz w:val="24"/>
          <w:szCs w:val="24"/>
          <w:rtl/>
        </w:rPr>
        <w:t xml:space="preserve"> כמו </w:t>
      </w:r>
      <w:r w:rsidRPr="00025CEE">
        <w:rPr>
          <w:rFonts w:asciiTheme="majorBidi" w:hAnsiTheme="majorBidi" w:cstheme="majorBidi"/>
          <w:sz w:val="24"/>
          <w:szCs w:val="24"/>
          <w:rtl/>
        </w:rPr>
        <w:t>המיתוס ש</w:t>
      </w:r>
      <w:r w:rsidR="00382C53" w:rsidRPr="00025CEE">
        <w:rPr>
          <w:rFonts w:asciiTheme="majorBidi" w:hAnsiTheme="majorBidi" w:cstheme="majorBidi"/>
          <w:sz w:val="24"/>
          <w:szCs w:val="24"/>
          <w:rtl/>
        </w:rPr>
        <w:t>נ</w:t>
      </w:r>
      <w:r w:rsidRPr="00025CEE">
        <w:rPr>
          <w:rFonts w:asciiTheme="majorBidi" w:hAnsiTheme="majorBidi" w:cstheme="majorBidi"/>
          <w:sz w:val="24"/>
          <w:szCs w:val="24"/>
          <w:rtl/>
        </w:rPr>
        <w:t xml:space="preserve">כתב במקורו כשירה. </w:t>
      </w:r>
      <w:r w:rsidR="00117D24" w:rsidRPr="00025CEE">
        <w:rPr>
          <w:rFonts w:asciiTheme="majorBidi" w:hAnsiTheme="majorBidi" w:cstheme="majorBidi"/>
          <w:sz w:val="24"/>
          <w:szCs w:val="24"/>
          <w:rtl/>
        </w:rPr>
        <w:t xml:space="preserve">הוא אומר </w:t>
      </w:r>
      <w:r w:rsidR="00071F0A" w:rsidRPr="00025CEE">
        <w:rPr>
          <w:rFonts w:asciiTheme="majorBidi" w:hAnsiTheme="majorBidi" w:cstheme="majorBidi"/>
          <w:sz w:val="24"/>
          <w:szCs w:val="24"/>
          <w:rtl/>
        </w:rPr>
        <w:t>ש</w:t>
      </w:r>
      <w:r w:rsidR="0065039F" w:rsidRPr="00025CEE">
        <w:rPr>
          <w:rFonts w:asciiTheme="majorBidi" w:hAnsiTheme="majorBidi" w:cstheme="majorBidi"/>
          <w:sz w:val="24"/>
          <w:szCs w:val="24"/>
          <w:rtl/>
        </w:rPr>
        <w:t xml:space="preserve">אנחנו לא יוצרים </w:t>
      </w:r>
      <w:r w:rsidR="00D95808">
        <w:rPr>
          <w:rFonts w:asciiTheme="majorBidi" w:hAnsiTheme="majorBidi" w:cstheme="majorBidi"/>
          <w:sz w:val="24"/>
          <w:szCs w:val="24"/>
          <w:rtl/>
        </w:rPr>
        <w:t xml:space="preserve">את התודעה המיתית. היא </w:t>
      </w:r>
      <w:r w:rsidR="00071F0A" w:rsidRPr="00025CEE">
        <w:rPr>
          <w:rFonts w:asciiTheme="majorBidi" w:hAnsiTheme="majorBidi" w:cstheme="majorBidi"/>
          <w:sz w:val="24"/>
          <w:szCs w:val="24"/>
          <w:rtl/>
        </w:rPr>
        <w:t>קיימת.</w:t>
      </w:r>
      <w:r w:rsidR="0065039F" w:rsidRPr="00025CEE">
        <w:rPr>
          <w:rFonts w:asciiTheme="majorBidi" w:hAnsiTheme="majorBidi" w:cstheme="majorBidi"/>
          <w:sz w:val="24"/>
          <w:szCs w:val="24"/>
          <w:rtl/>
        </w:rPr>
        <w:t xml:space="preserve"> </w:t>
      </w:r>
      <w:r w:rsidR="00117D24" w:rsidRPr="00025CEE">
        <w:rPr>
          <w:rFonts w:asciiTheme="majorBidi" w:hAnsiTheme="majorBidi" w:cstheme="majorBidi"/>
          <w:sz w:val="24"/>
          <w:szCs w:val="24"/>
          <w:rtl/>
        </w:rPr>
        <w:t>המיתופואט</w:t>
      </w:r>
      <w:r w:rsidR="00D95808">
        <w:rPr>
          <w:rFonts w:asciiTheme="majorBidi" w:hAnsiTheme="majorBidi" w:cstheme="majorBidi"/>
          <w:sz w:val="24"/>
          <w:szCs w:val="24"/>
          <w:rtl/>
        </w:rPr>
        <w:t>יקה מאפשרת לדעת ולאהוב את העולם</w:t>
      </w:r>
      <w:r w:rsidR="00FF4B75" w:rsidRPr="00025CEE">
        <w:rPr>
          <w:rFonts w:asciiTheme="majorBidi" w:hAnsiTheme="majorBidi" w:cstheme="majorBidi"/>
          <w:sz w:val="24"/>
          <w:szCs w:val="24"/>
          <w:rtl/>
        </w:rPr>
        <w:t xml:space="preserve"> </w:t>
      </w:r>
      <w:r w:rsidR="00071F0A" w:rsidRPr="00025CEE">
        <w:rPr>
          <w:rFonts w:asciiTheme="majorBidi" w:hAnsiTheme="majorBidi" w:cstheme="majorBidi"/>
          <w:sz w:val="24"/>
          <w:szCs w:val="24"/>
          <w:rtl/>
        </w:rPr>
        <w:t>ו</w:t>
      </w:r>
      <w:r w:rsidR="00FF4B75" w:rsidRPr="00025CEE">
        <w:rPr>
          <w:rFonts w:asciiTheme="majorBidi" w:hAnsiTheme="majorBidi" w:cstheme="majorBidi"/>
          <w:sz w:val="24"/>
          <w:szCs w:val="24"/>
          <w:rtl/>
        </w:rPr>
        <w:t>הדמויים שעולים בנו בדמיון, בחלומות ובשירה הם קולות שדרכם ההו</w:t>
      </w:r>
      <w:r w:rsidR="00D95808">
        <w:rPr>
          <w:rFonts w:asciiTheme="majorBidi" w:hAnsiTheme="majorBidi" w:cstheme="majorBidi" w:hint="cs"/>
          <w:sz w:val="24"/>
          <w:szCs w:val="24"/>
          <w:rtl/>
        </w:rPr>
        <w:t>ו</w:t>
      </w:r>
      <w:r w:rsidR="00FF4B75" w:rsidRPr="00025CEE">
        <w:rPr>
          <w:rFonts w:asciiTheme="majorBidi" w:hAnsiTheme="majorBidi" w:cstheme="majorBidi"/>
          <w:sz w:val="24"/>
          <w:szCs w:val="24"/>
          <w:rtl/>
        </w:rPr>
        <w:t>יה מדברת עם עצמה.</w:t>
      </w:r>
      <w:r w:rsidR="00071F0A" w:rsidRPr="00025CEE">
        <w:rPr>
          <w:rFonts w:asciiTheme="majorBidi" w:hAnsiTheme="majorBidi" w:cstheme="majorBidi"/>
          <w:sz w:val="24"/>
          <w:szCs w:val="24"/>
          <w:rtl/>
        </w:rPr>
        <w:t xml:space="preserve">  </w:t>
      </w:r>
      <w:r w:rsidR="002739F2" w:rsidRPr="00025CEE">
        <w:rPr>
          <w:rFonts w:asciiTheme="majorBidi" w:hAnsiTheme="majorBidi" w:cstheme="majorBidi"/>
          <w:sz w:val="24"/>
          <w:szCs w:val="24"/>
        </w:rPr>
        <w:t>Soul making</w:t>
      </w:r>
      <w:r w:rsidR="002739F2" w:rsidRPr="00025CEE">
        <w:rPr>
          <w:rFonts w:asciiTheme="majorBidi" w:hAnsiTheme="majorBidi" w:cstheme="majorBidi"/>
          <w:sz w:val="24"/>
          <w:szCs w:val="24"/>
          <w:rtl/>
        </w:rPr>
        <w:t xml:space="preserve"> </w:t>
      </w:r>
      <w:r w:rsidR="00071F0A" w:rsidRPr="00025CEE">
        <w:rPr>
          <w:rFonts w:asciiTheme="majorBidi" w:hAnsiTheme="majorBidi" w:cstheme="majorBidi"/>
          <w:sz w:val="24"/>
          <w:szCs w:val="24"/>
          <w:rtl/>
        </w:rPr>
        <w:t xml:space="preserve">של הילמן </w:t>
      </w:r>
      <w:r w:rsidR="002739F2" w:rsidRPr="00025CEE">
        <w:rPr>
          <w:rFonts w:asciiTheme="majorBidi" w:hAnsiTheme="majorBidi" w:cstheme="majorBidi"/>
          <w:sz w:val="24"/>
          <w:szCs w:val="24"/>
          <w:rtl/>
        </w:rPr>
        <w:t>הוא כמו השבת הנשמה, וכמו השבת אבידת בת מלך בספור של ר"נ מברסלב.</w:t>
      </w:r>
    </w:p>
    <w:p w:rsidR="00382C53" w:rsidRPr="00025CEE" w:rsidRDefault="00127520"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משורר נוסף שחי את הנשמה הפואטית הוא </w:t>
      </w:r>
      <w:r w:rsidR="000B7F55" w:rsidRPr="00025CEE">
        <w:rPr>
          <w:rFonts w:asciiTheme="majorBidi" w:hAnsiTheme="majorBidi" w:cstheme="majorBidi"/>
          <w:sz w:val="24"/>
          <w:szCs w:val="24"/>
          <w:rtl/>
        </w:rPr>
        <w:t xml:space="preserve">ישראל </w:t>
      </w:r>
      <w:r w:rsidRPr="00025CEE">
        <w:rPr>
          <w:rFonts w:asciiTheme="majorBidi" w:hAnsiTheme="majorBidi" w:cstheme="majorBidi"/>
          <w:sz w:val="24"/>
          <w:szCs w:val="24"/>
          <w:rtl/>
        </w:rPr>
        <w:t>אלירז.</w:t>
      </w:r>
      <w:r w:rsidR="00071F0A" w:rsidRPr="00025CEE">
        <w:rPr>
          <w:rFonts w:asciiTheme="majorBidi" w:hAnsiTheme="majorBidi" w:cstheme="majorBidi"/>
          <w:sz w:val="24"/>
          <w:szCs w:val="24"/>
          <w:rtl/>
        </w:rPr>
        <w:t xml:space="preserve"> </w:t>
      </w:r>
      <w:r w:rsidR="00382C53" w:rsidRPr="00025CEE">
        <w:rPr>
          <w:rFonts w:asciiTheme="majorBidi" w:hAnsiTheme="majorBidi" w:cstheme="majorBidi"/>
          <w:sz w:val="24"/>
          <w:szCs w:val="24"/>
          <w:rtl/>
        </w:rPr>
        <w:t xml:space="preserve">אלתרמן ואלירז מהלכים בדרך </w:t>
      </w:r>
      <w:r w:rsidR="00231AC1" w:rsidRPr="00025CEE">
        <w:rPr>
          <w:rFonts w:asciiTheme="majorBidi" w:hAnsiTheme="majorBidi" w:cstheme="majorBidi"/>
          <w:sz w:val="24"/>
          <w:szCs w:val="24"/>
          <w:rtl/>
        </w:rPr>
        <w:t xml:space="preserve">החוויה </w:t>
      </w:r>
      <w:r w:rsidR="00382C53" w:rsidRPr="00025CEE">
        <w:rPr>
          <w:rFonts w:asciiTheme="majorBidi" w:hAnsiTheme="majorBidi" w:cstheme="majorBidi"/>
          <w:sz w:val="24"/>
          <w:szCs w:val="24"/>
          <w:rtl/>
        </w:rPr>
        <w:t>הנפקחת שוב ושוב מחדש. גם גבורי הזוהר מהלכים בדרך בעודם שונים את תלמודם.</w:t>
      </w:r>
      <w:r w:rsidR="00071F0A" w:rsidRPr="00025CEE">
        <w:rPr>
          <w:rFonts w:asciiTheme="majorBidi" w:hAnsiTheme="majorBidi" w:cstheme="majorBidi"/>
          <w:sz w:val="24"/>
          <w:szCs w:val="24"/>
          <w:rtl/>
        </w:rPr>
        <w:t xml:space="preserve"> </w:t>
      </w:r>
      <w:r w:rsidR="000B7F55" w:rsidRPr="00025CEE">
        <w:rPr>
          <w:rFonts w:asciiTheme="majorBidi" w:hAnsiTheme="majorBidi" w:cstheme="majorBidi"/>
          <w:sz w:val="24"/>
          <w:szCs w:val="24"/>
          <w:rtl/>
        </w:rPr>
        <w:t>שירתו של אלירז רובה עוסקת ב</w:t>
      </w:r>
      <w:r w:rsidR="00231AC1" w:rsidRPr="00025CEE">
        <w:rPr>
          <w:rFonts w:asciiTheme="majorBidi" w:hAnsiTheme="majorBidi" w:cstheme="majorBidi"/>
          <w:sz w:val="24"/>
          <w:szCs w:val="24"/>
          <w:rtl/>
        </w:rPr>
        <w:t xml:space="preserve">חווית </w:t>
      </w:r>
      <w:r w:rsidR="000B7F55" w:rsidRPr="00025CEE">
        <w:rPr>
          <w:rFonts w:asciiTheme="majorBidi" w:hAnsiTheme="majorBidi" w:cstheme="majorBidi"/>
          <w:sz w:val="24"/>
          <w:szCs w:val="24"/>
          <w:rtl/>
        </w:rPr>
        <w:t>התגלות הרגע הזה בתוך הכאן ועכשיו.</w:t>
      </w:r>
      <w:r w:rsidR="00231AC1" w:rsidRPr="00025CEE">
        <w:rPr>
          <w:rFonts w:asciiTheme="majorBidi" w:hAnsiTheme="majorBidi" w:cstheme="majorBidi"/>
          <w:sz w:val="24"/>
          <w:szCs w:val="24"/>
          <w:rtl/>
        </w:rPr>
        <w:t xml:space="preserve"> </w:t>
      </w:r>
      <w:r w:rsidR="00071F0A" w:rsidRPr="00025CEE">
        <w:rPr>
          <w:rFonts w:asciiTheme="majorBidi" w:hAnsiTheme="majorBidi" w:cstheme="majorBidi"/>
          <w:sz w:val="24"/>
          <w:szCs w:val="24"/>
          <w:rtl/>
        </w:rPr>
        <w:t>כמו שירת הזן:</w:t>
      </w:r>
    </w:p>
    <w:p w:rsidR="00D245A0" w:rsidRPr="00025CEE" w:rsidRDefault="00D245A0" w:rsidP="00D95808">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"מה מאגי מן ההליכה אל? / אני ה</w:t>
      </w:r>
      <w:r w:rsidR="00D95808">
        <w:rPr>
          <w:rFonts w:asciiTheme="majorBidi" w:hAnsiTheme="majorBidi" w:cstheme="majorBidi"/>
          <w:sz w:val="24"/>
          <w:szCs w:val="24"/>
          <w:rtl/>
        </w:rPr>
        <w:t>ולך מיום ליום / והימים הולכים"</w:t>
      </w:r>
      <w:r w:rsidR="00D95808">
        <w:rPr>
          <w:rStyle w:val="EndnoteReference"/>
          <w:rFonts w:asciiTheme="majorBidi" w:hAnsiTheme="majorBidi" w:cstheme="majorBidi"/>
          <w:sz w:val="24"/>
          <w:szCs w:val="24"/>
          <w:rtl/>
        </w:rPr>
        <w:endnoteReference w:id="8"/>
      </w:r>
      <w:r w:rsidR="00D95808">
        <w:rPr>
          <w:rFonts w:asciiTheme="majorBidi" w:hAnsiTheme="majorBidi" w:cstheme="majorBidi" w:hint="cs"/>
          <w:sz w:val="24"/>
          <w:szCs w:val="24"/>
          <w:rtl/>
        </w:rPr>
        <w:t>.</w:t>
      </w:r>
      <w:r w:rsidR="00D95808">
        <w:rPr>
          <w:rFonts w:asciiTheme="majorBidi" w:hAnsiTheme="majorBidi" w:cstheme="majorBidi"/>
          <w:sz w:val="24"/>
          <w:szCs w:val="24"/>
          <w:rtl/>
        </w:rPr>
        <w:t xml:space="preserve"> </w:t>
      </w:r>
      <w:r w:rsidRPr="00025CEE">
        <w:rPr>
          <w:rFonts w:asciiTheme="majorBidi" w:hAnsiTheme="majorBidi" w:cstheme="majorBidi"/>
          <w:sz w:val="24"/>
          <w:szCs w:val="24"/>
          <w:rtl/>
        </w:rPr>
        <w:t xml:space="preserve"> </w:t>
      </w:r>
    </w:p>
    <w:p w:rsidR="00A6404E" w:rsidRPr="00025CEE" w:rsidRDefault="00A6404E" w:rsidP="00533DE1">
      <w:pPr>
        <w:pStyle w:val="NoSpacing"/>
        <w:jc w:val="both"/>
        <w:rPr>
          <w:rFonts w:asciiTheme="majorBidi" w:hAnsiTheme="majorBidi" w:cstheme="majorBidi"/>
          <w:sz w:val="24"/>
          <w:szCs w:val="24"/>
          <w:rtl/>
        </w:rPr>
      </w:pPr>
      <w:r w:rsidRPr="00025CEE">
        <w:rPr>
          <w:rFonts w:asciiTheme="majorBidi" w:hAnsiTheme="majorBidi" w:cstheme="majorBidi"/>
          <w:color w:val="413F43"/>
          <w:sz w:val="24"/>
          <w:szCs w:val="24"/>
        </w:rPr>
        <w:t>"</w:t>
      </w:r>
      <w:r w:rsidRPr="00025CEE">
        <w:rPr>
          <w:rFonts w:asciiTheme="majorBidi" w:hAnsiTheme="majorBidi" w:cstheme="majorBidi"/>
          <w:color w:val="413F43"/>
          <w:sz w:val="24"/>
          <w:szCs w:val="24"/>
          <w:rtl/>
        </w:rPr>
        <w:t>אני חושב שמשהו יקרה בקרוב / וחשבתי לספר לך על כך / אם זו אינה ידיעה מרעישה / זה משום ששכחנו את פ ל א / ה</w:t>
      </w:r>
      <w:r w:rsidR="00632B98" w:rsidRPr="00025CEE">
        <w:rPr>
          <w:rFonts w:asciiTheme="majorBidi" w:hAnsiTheme="majorBidi" w:cstheme="majorBidi"/>
          <w:color w:val="413F43"/>
          <w:sz w:val="24"/>
          <w:szCs w:val="24"/>
          <w:rtl/>
        </w:rPr>
        <w:t xml:space="preserve"> י ו ת נ ו  ב ת ו ך  ה ע ו ל ם"</w:t>
      </w:r>
      <w:r w:rsidR="00533DE1">
        <w:rPr>
          <w:rStyle w:val="EndnoteReference"/>
          <w:rFonts w:asciiTheme="majorBidi" w:hAnsiTheme="majorBidi" w:cstheme="majorBidi"/>
          <w:color w:val="413F43"/>
          <w:sz w:val="24"/>
          <w:szCs w:val="24"/>
          <w:rtl/>
        </w:rPr>
        <w:endnoteReference w:id="9"/>
      </w:r>
      <w:r w:rsidR="00632B98" w:rsidRPr="00025CEE">
        <w:rPr>
          <w:rFonts w:asciiTheme="majorBidi" w:hAnsiTheme="majorBidi" w:cstheme="majorBidi"/>
          <w:color w:val="413F43"/>
          <w:sz w:val="24"/>
          <w:szCs w:val="24"/>
          <w:rtl/>
        </w:rPr>
        <w:t>.</w:t>
      </w:r>
    </w:p>
    <w:p w:rsidR="00EA421E" w:rsidRPr="00025CEE" w:rsidRDefault="00632B98" w:rsidP="00533DE1">
      <w:pPr>
        <w:pStyle w:val="NoSpacing"/>
        <w:jc w:val="both"/>
        <w:rPr>
          <w:rFonts w:asciiTheme="majorBidi" w:hAnsiTheme="majorBidi" w:cstheme="majorBidi"/>
          <w:color w:val="272727"/>
          <w:sz w:val="24"/>
          <w:szCs w:val="24"/>
          <w:rtl/>
        </w:rPr>
      </w:pPr>
      <w:r w:rsidRPr="00025CEE">
        <w:rPr>
          <w:rFonts w:asciiTheme="majorBidi" w:hAnsiTheme="majorBidi" w:cstheme="majorBidi"/>
          <w:color w:val="272727"/>
          <w:sz w:val="24"/>
          <w:szCs w:val="24"/>
          <w:rtl/>
        </w:rPr>
        <w:t>"</w:t>
      </w:r>
      <w:r w:rsidR="00EA421E" w:rsidRPr="00025CEE">
        <w:rPr>
          <w:rFonts w:asciiTheme="majorBidi" w:hAnsiTheme="majorBidi" w:cstheme="majorBidi"/>
          <w:color w:val="272727"/>
          <w:sz w:val="24"/>
          <w:szCs w:val="24"/>
          <w:rtl/>
        </w:rPr>
        <w:t xml:space="preserve">אָז קָרָה מַה שֶׁאַתָּה מַרְגִּישׁ, פִּתְאוֹם, </w:t>
      </w:r>
      <w:r w:rsidR="00A74A86" w:rsidRPr="00025CEE">
        <w:rPr>
          <w:rFonts w:asciiTheme="majorBidi" w:hAnsiTheme="majorBidi" w:cstheme="majorBidi"/>
          <w:color w:val="272727"/>
          <w:sz w:val="24"/>
          <w:szCs w:val="24"/>
          <w:rtl/>
        </w:rPr>
        <w:t>/</w:t>
      </w:r>
      <w:r w:rsidR="00EA421E" w:rsidRPr="00025CEE">
        <w:rPr>
          <w:rFonts w:asciiTheme="majorBidi" w:hAnsiTheme="majorBidi" w:cstheme="majorBidi"/>
          <w:color w:val="272727"/>
          <w:sz w:val="24"/>
          <w:szCs w:val="24"/>
          <w:rtl/>
        </w:rPr>
        <w:t>/ שֶׁמַּשֶּׁהוּ גָּבוֹהַּ מֵעָלֶיךָ</w:t>
      </w:r>
      <w:r w:rsidR="00A74A86" w:rsidRPr="00025CEE">
        <w:rPr>
          <w:rFonts w:asciiTheme="majorBidi" w:hAnsiTheme="majorBidi" w:cstheme="majorBidi"/>
          <w:color w:val="272727"/>
          <w:sz w:val="24"/>
          <w:szCs w:val="24"/>
          <w:rtl/>
        </w:rPr>
        <w:t xml:space="preserve"> / </w:t>
      </w:r>
      <w:r w:rsidR="00EA421E" w:rsidRPr="00025CEE">
        <w:rPr>
          <w:rFonts w:asciiTheme="majorBidi" w:hAnsiTheme="majorBidi" w:cstheme="majorBidi"/>
          <w:color w:val="272727"/>
          <w:sz w:val="24"/>
          <w:szCs w:val="24"/>
          <w:rtl/>
        </w:rPr>
        <w:t>מִתְיַשֵּׁב עָלֶיךָ</w:t>
      </w:r>
      <w:r w:rsidRPr="00025CEE">
        <w:rPr>
          <w:rFonts w:asciiTheme="majorBidi" w:hAnsiTheme="majorBidi" w:cstheme="majorBidi"/>
          <w:color w:val="272727"/>
          <w:sz w:val="24"/>
          <w:szCs w:val="24"/>
          <w:rtl/>
        </w:rPr>
        <w:t>"</w:t>
      </w:r>
      <w:r w:rsidR="00A74A86" w:rsidRPr="00025CEE">
        <w:rPr>
          <w:rFonts w:asciiTheme="majorBidi" w:hAnsiTheme="majorBidi" w:cstheme="majorBidi"/>
          <w:color w:val="272727"/>
          <w:sz w:val="24"/>
          <w:szCs w:val="24"/>
          <w:rtl/>
        </w:rPr>
        <w:t xml:space="preserve">. </w:t>
      </w:r>
      <w:r w:rsidR="00533DE1">
        <w:rPr>
          <w:rStyle w:val="EndnoteReference"/>
          <w:rFonts w:asciiTheme="majorBidi" w:hAnsiTheme="majorBidi" w:cstheme="majorBidi"/>
          <w:color w:val="272727"/>
          <w:sz w:val="24"/>
          <w:szCs w:val="24"/>
          <w:rtl/>
        </w:rPr>
        <w:endnoteReference w:id="10"/>
      </w:r>
    </w:p>
    <w:p w:rsidR="00EE61FC" w:rsidRPr="00025CEE" w:rsidRDefault="00632B98" w:rsidP="00533DE1">
      <w:pPr>
        <w:pStyle w:val="NoSpacing"/>
        <w:jc w:val="both"/>
        <w:rPr>
          <w:rFonts w:asciiTheme="majorBidi" w:eastAsia="Calibri" w:hAnsiTheme="majorBidi" w:cstheme="majorBidi"/>
          <w:sz w:val="24"/>
          <w:szCs w:val="24"/>
          <w:rtl/>
        </w:rPr>
      </w:pPr>
      <w:r w:rsidRPr="00025CEE">
        <w:rPr>
          <w:rFonts w:asciiTheme="majorBidi" w:eastAsia="Times New Roman" w:hAnsiTheme="majorBidi" w:cstheme="majorBidi"/>
          <w:color w:val="000000"/>
          <w:sz w:val="24"/>
          <w:szCs w:val="24"/>
          <w:rtl/>
        </w:rPr>
        <w:t>"</w:t>
      </w:r>
      <w:r w:rsidR="00EE61FC" w:rsidRPr="00025CEE">
        <w:rPr>
          <w:rFonts w:asciiTheme="majorBidi" w:eastAsia="Times New Roman" w:hAnsiTheme="majorBidi" w:cstheme="majorBidi"/>
          <w:color w:val="000000"/>
          <w:sz w:val="24"/>
          <w:szCs w:val="24"/>
          <w:rtl/>
        </w:rPr>
        <w:t xml:space="preserve">הלא ייאמן נמצא כאן בינינו, בתוכנו, על השולחן. אתה צריך רק </w:t>
      </w:r>
      <w:r w:rsidRPr="00025CEE">
        <w:rPr>
          <w:rFonts w:asciiTheme="majorBidi" w:eastAsia="Times New Roman" w:hAnsiTheme="majorBidi" w:cstheme="majorBidi"/>
          <w:color w:val="000000"/>
          <w:sz w:val="24"/>
          <w:szCs w:val="24"/>
          <w:rtl/>
        </w:rPr>
        <w:t>למצוא את המילה הנכונה שתפתח אות</w:t>
      </w:r>
      <w:r w:rsidR="00533DE1">
        <w:rPr>
          <w:rFonts w:asciiTheme="majorBidi" w:eastAsia="Times New Roman" w:hAnsiTheme="majorBidi" w:cstheme="majorBidi" w:hint="cs"/>
          <w:color w:val="000000"/>
          <w:sz w:val="24"/>
          <w:szCs w:val="24"/>
          <w:rtl/>
        </w:rPr>
        <w:t>ו</w:t>
      </w:r>
      <w:r w:rsidRPr="00025CEE">
        <w:rPr>
          <w:rFonts w:asciiTheme="majorBidi" w:eastAsia="Times New Roman" w:hAnsiTheme="majorBidi" w:cstheme="majorBidi"/>
          <w:color w:val="000000"/>
          <w:sz w:val="24"/>
          <w:szCs w:val="24"/>
          <w:rtl/>
        </w:rPr>
        <w:t>"</w:t>
      </w:r>
      <w:r w:rsidR="00EE61FC" w:rsidRPr="00025CEE">
        <w:rPr>
          <w:rFonts w:asciiTheme="majorBidi" w:eastAsia="Times New Roman" w:hAnsiTheme="majorBidi" w:cstheme="majorBidi"/>
          <w:color w:val="000000"/>
          <w:sz w:val="24"/>
          <w:szCs w:val="24"/>
        </w:rPr>
        <w:t>.</w:t>
      </w:r>
      <w:r w:rsidR="00533DE1">
        <w:rPr>
          <w:rStyle w:val="EndnoteReference"/>
          <w:rFonts w:asciiTheme="majorBidi" w:eastAsia="Times New Roman" w:hAnsiTheme="majorBidi" w:cstheme="majorBidi"/>
          <w:color w:val="000000"/>
          <w:sz w:val="24"/>
          <w:szCs w:val="24"/>
        </w:rPr>
        <w:endnoteReference w:id="11"/>
      </w:r>
      <w:r w:rsidR="00533DE1">
        <w:rPr>
          <w:rFonts w:asciiTheme="majorBidi" w:eastAsia="Calibri" w:hAnsiTheme="majorBidi" w:cstheme="majorBidi" w:hint="cs"/>
          <w:sz w:val="24"/>
          <w:szCs w:val="24"/>
          <w:rtl/>
        </w:rPr>
        <w:t xml:space="preserve"> </w:t>
      </w:r>
    </w:p>
    <w:p w:rsidR="00200F5A" w:rsidRPr="00025CEE" w:rsidRDefault="00EE61FC"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כלומר, המלה הפואטית הנכונה פותחת את הנשמה ל</w:t>
      </w:r>
      <w:r w:rsidR="004B3EDA" w:rsidRPr="00025CEE">
        <w:rPr>
          <w:rFonts w:asciiTheme="majorBidi" w:hAnsiTheme="majorBidi" w:cstheme="majorBidi"/>
          <w:sz w:val="24"/>
          <w:szCs w:val="24"/>
          <w:rtl/>
        </w:rPr>
        <w:t>קיום</w:t>
      </w:r>
      <w:r w:rsidRPr="00025CEE">
        <w:rPr>
          <w:rFonts w:asciiTheme="majorBidi" w:hAnsiTheme="majorBidi" w:cstheme="majorBidi"/>
          <w:sz w:val="24"/>
          <w:szCs w:val="24"/>
          <w:rtl/>
        </w:rPr>
        <w:t xml:space="preserve"> הפואטי שלה.</w:t>
      </w:r>
      <w:r w:rsidR="004B3EDA" w:rsidRPr="00025CEE">
        <w:rPr>
          <w:rFonts w:asciiTheme="majorBidi" w:hAnsiTheme="majorBidi" w:cstheme="majorBidi"/>
          <w:sz w:val="24"/>
          <w:szCs w:val="24"/>
          <w:rtl/>
        </w:rPr>
        <w:t xml:space="preserve"> </w:t>
      </w:r>
      <w:r w:rsidR="00200F5A" w:rsidRPr="00025CEE">
        <w:rPr>
          <w:rFonts w:asciiTheme="majorBidi" w:hAnsiTheme="majorBidi" w:cstheme="majorBidi"/>
          <w:sz w:val="24"/>
          <w:szCs w:val="24"/>
          <w:rtl/>
        </w:rPr>
        <w:t>המקצב הפואטי יוצר בשירה רצף אחדותי של מלים</w:t>
      </w:r>
      <w:r w:rsidR="00720EF0" w:rsidRPr="00025CEE">
        <w:rPr>
          <w:rFonts w:asciiTheme="majorBidi" w:hAnsiTheme="majorBidi" w:cstheme="majorBidi"/>
          <w:sz w:val="24"/>
          <w:szCs w:val="24"/>
          <w:rtl/>
        </w:rPr>
        <w:t xml:space="preserve"> שמאחדות את העולם</w:t>
      </w:r>
      <w:r w:rsidR="00200F5A" w:rsidRPr="00025CEE">
        <w:rPr>
          <w:rFonts w:asciiTheme="majorBidi" w:hAnsiTheme="majorBidi" w:cstheme="majorBidi"/>
          <w:sz w:val="24"/>
          <w:szCs w:val="24"/>
          <w:rtl/>
        </w:rPr>
        <w:t xml:space="preserve">, </w:t>
      </w:r>
      <w:r w:rsidR="00D245A0" w:rsidRPr="00025CEE">
        <w:rPr>
          <w:rFonts w:asciiTheme="majorBidi" w:eastAsia="Calibri" w:hAnsiTheme="majorBidi" w:cstheme="majorBidi"/>
          <w:sz w:val="24"/>
          <w:szCs w:val="24"/>
          <w:rtl/>
        </w:rPr>
        <w:t xml:space="preserve">הנשמה </w:t>
      </w:r>
      <w:r w:rsidR="00200F5A" w:rsidRPr="00025CEE">
        <w:rPr>
          <w:rFonts w:asciiTheme="majorBidi" w:eastAsia="Calibri" w:hAnsiTheme="majorBidi" w:cstheme="majorBidi"/>
          <w:sz w:val="24"/>
          <w:szCs w:val="24"/>
          <w:rtl/>
        </w:rPr>
        <w:t>הפואטית היא החוויה של המציאות ה</w:t>
      </w:r>
      <w:r w:rsidR="00D245A0" w:rsidRPr="00025CEE">
        <w:rPr>
          <w:rFonts w:asciiTheme="majorBidi" w:eastAsia="Calibri" w:hAnsiTheme="majorBidi" w:cstheme="majorBidi"/>
          <w:sz w:val="24"/>
          <w:szCs w:val="24"/>
          <w:rtl/>
        </w:rPr>
        <w:t>מאוחדת ה</w:t>
      </w:r>
      <w:r w:rsidR="00200F5A" w:rsidRPr="00025CEE">
        <w:rPr>
          <w:rFonts w:asciiTheme="majorBidi" w:eastAsia="Calibri" w:hAnsiTheme="majorBidi" w:cstheme="majorBidi"/>
          <w:sz w:val="24"/>
          <w:szCs w:val="24"/>
          <w:rtl/>
        </w:rPr>
        <w:t xml:space="preserve">אחדותית </w:t>
      </w:r>
      <w:r w:rsidR="00D245A0" w:rsidRPr="00025CEE">
        <w:rPr>
          <w:rFonts w:asciiTheme="majorBidi" w:eastAsia="Calibri" w:hAnsiTheme="majorBidi" w:cstheme="majorBidi"/>
          <w:sz w:val="24"/>
          <w:szCs w:val="24"/>
          <w:rtl/>
        </w:rPr>
        <w:t xml:space="preserve">המכילה-כל, כנשמת העולם, </w:t>
      </w:r>
      <w:r w:rsidR="00200F5A" w:rsidRPr="00025CEE">
        <w:rPr>
          <w:rFonts w:asciiTheme="majorBidi" w:eastAsia="Calibri" w:hAnsiTheme="majorBidi" w:cstheme="majorBidi"/>
          <w:sz w:val="24"/>
          <w:szCs w:val="24"/>
          <w:rtl/>
        </w:rPr>
        <w:t>ש</w:t>
      </w:r>
      <w:r w:rsidR="00AE224F" w:rsidRPr="00025CEE">
        <w:rPr>
          <w:rFonts w:asciiTheme="majorBidi" w:eastAsia="Calibri" w:hAnsiTheme="majorBidi" w:cstheme="majorBidi"/>
          <w:sz w:val="24"/>
          <w:szCs w:val="24"/>
          <w:rtl/>
        </w:rPr>
        <w:t>וולט ויטמן  שר אותה ו</w:t>
      </w:r>
      <w:r w:rsidR="0065039F" w:rsidRPr="00025CEE">
        <w:rPr>
          <w:rFonts w:asciiTheme="majorBidi" w:eastAsia="Calibri" w:hAnsiTheme="majorBidi" w:cstheme="majorBidi"/>
          <w:sz w:val="24"/>
          <w:szCs w:val="24"/>
          <w:rtl/>
        </w:rPr>
        <w:t xml:space="preserve">הפסיכולוג </w:t>
      </w:r>
      <w:r w:rsidR="002B1B05" w:rsidRPr="00025CEE">
        <w:rPr>
          <w:rFonts w:asciiTheme="majorBidi" w:eastAsia="Calibri" w:hAnsiTheme="majorBidi" w:cstheme="majorBidi"/>
          <w:sz w:val="24"/>
          <w:szCs w:val="24"/>
          <w:rtl/>
        </w:rPr>
        <w:t xml:space="preserve">אריך </w:t>
      </w:r>
      <w:r w:rsidR="00632B98" w:rsidRPr="00025CEE">
        <w:rPr>
          <w:rFonts w:asciiTheme="majorBidi" w:eastAsia="Calibri" w:hAnsiTheme="majorBidi" w:cstheme="majorBidi"/>
          <w:sz w:val="24"/>
          <w:szCs w:val="24"/>
          <w:rtl/>
        </w:rPr>
        <w:t>נוימן מרבה לדבר אודותיה</w:t>
      </w:r>
      <w:r w:rsidR="00D245A0" w:rsidRPr="00025CEE">
        <w:rPr>
          <w:rFonts w:asciiTheme="majorBidi" w:hAnsiTheme="majorBidi" w:cstheme="majorBidi"/>
          <w:sz w:val="24"/>
          <w:szCs w:val="24"/>
          <w:rtl/>
        </w:rPr>
        <w:t>.</w:t>
      </w:r>
    </w:p>
    <w:p w:rsidR="00AE224F" w:rsidRDefault="00720EF0" w:rsidP="00533DE1">
      <w:pPr>
        <w:pStyle w:val="NoSpacing"/>
        <w:jc w:val="both"/>
        <w:rPr>
          <w:rFonts w:asciiTheme="majorBidi" w:eastAsia="Times New Roman" w:hAnsiTheme="majorBidi" w:cstheme="majorBidi"/>
          <w:sz w:val="24"/>
          <w:szCs w:val="24"/>
          <w:rtl/>
        </w:rPr>
      </w:pPr>
      <w:r w:rsidRPr="00025CEE">
        <w:rPr>
          <w:rFonts w:asciiTheme="majorBidi" w:hAnsiTheme="majorBidi" w:cstheme="majorBidi"/>
          <w:sz w:val="24"/>
          <w:szCs w:val="24"/>
          <w:rtl/>
        </w:rPr>
        <w:t xml:space="preserve">אלתרמן ואלירז </w:t>
      </w:r>
      <w:r w:rsidR="00EB1793" w:rsidRPr="00025CEE">
        <w:rPr>
          <w:rFonts w:asciiTheme="majorBidi" w:hAnsiTheme="majorBidi" w:cstheme="majorBidi"/>
          <w:sz w:val="24"/>
          <w:szCs w:val="24"/>
          <w:rtl/>
        </w:rPr>
        <w:t>השפיעו עלי מאד</w:t>
      </w:r>
      <w:r w:rsidRPr="00025CEE">
        <w:rPr>
          <w:rFonts w:asciiTheme="majorBidi" w:hAnsiTheme="majorBidi" w:cstheme="majorBidi"/>
          <w:sz w:val="24"/>
          <w:szCs w:val="24"/>
          <w:rtl/>
        </w:rPr>
        <w:t xml:space="preserve"> בתחילת דרכי</w:t>
      </w:r>
      <w:r w:rsidR="001D2A61" w:rsidRPr="00025CEE">
        <w:rPr>
          <w:rFonts w:asciiTheme="majorBidi" w:hAnsiTheme="majorBidi" w:cstheme="majorBidi"/>
          <w:sz w:val="24"/>
          <w:szCs w:val="24"/>
          <w:rtl/>
        </w:rPr>
        <w:t>. לא רק על אופן כתיבת ה</w:t>
      </w:r>
      <w:r w:rsidR="0004198C" w:rsidRPr="00025CEE">
        <w:rPr>
          <w:rFonts w:asciiTheme="majorBidi" w:hAnsiTheme="majorBidi" w:cstheme="majorBidi"/>
          <w:sz w:val="24"/>
          <w:szCs w:val="24"/>
          <w:rtl/>
        </w:rPr>
        <w:t xml:space="preserve">שירה אלא על אופן החוויה הקיומית: </w:t>
      </w:r>
      <w:r w:rsidR="004300D8" w:rsidRPr="00025CEE">
        <w:rPr>
          <w:rFonts w:asciiTheme="majorBidi" w:hAnsiTheme="majorBidi" w:cstheme="majorBidi"/>
          <w:sz w:val="24"/>
          <w:szCs w:val="24"/>
          <w:rtl/>
        </w:rPr>
        <w:t xml:space="preserve">החוויה הפואטית של הנשמה </w:t>
      </w:r>
      <w:r w:rsidR="0004198C" w:rsidRPr="00025CEE">
        <w:rPr>
          <w:rFonts w:asciiTheme="majorBidi" w:hAnsiTheme="majorBidi" w:cstheme="majorBidi"/>
          <w:sz w:val="24"/>
          <w:szCs w:val="24"/>
          <w:rtl/>
        </w:rPr>
        <w:t>ש</w:t>
      </w:r>
      <w:r w:rsidR="00AE224F" w:rsidRPr="00025CEE">
        <w:rPr>
          <w:rFonts w:asciiTheme="majorBidi" w:hAnsiTheme="majorBidi" w:cstheme="majorBidi"/>
          <w:sz w:val="24"/>
          <w:szCs w:val="24"/>
          <w:rtl/>
        </w:rPr>
        <w:t>קשורה בהשתאות, ב</w:t>
      </w:r>
      <w:r w:rsidR="004300D8" w:rsidRPr="00025CEE">
        <w:rPr>
          <w:rFonts w:asciiTheme="majorBidi" w:hAnsiTheme="majorBidi" w:cstheme="majorBidi"/>
          <w:sz w:val="24"/>
          <w:szCs w:val="24"/>
          <w:rtl/>
        </w:rPr>
        <w:t>התפעמות</w:t>
      </w:r>
      <w:r w:rsidR="00AE224F" w:rsidRPr="00025CEE">
        <w:rPr>
          <w:rFonts w:asciiTheme="majorBidi" w:hAnsiTheme="majorBidi" w:cstheme="majorBidi"/>
          <w:sz w:val="24"/>
          <w:szCs w:val="24"/>
          <w:rtl/>
        </w:rPr>
        <w:t xml:space="preserve"> ובהתרוננות העולם</w:t>
      </w:r>
      <w:r w:rsidR="004300D8" w:rsidRPr="00025CEE">
        <w:rPr>
          <w:rFonts w:asciiTheme="majorBidi" w:hAnsiTheme="majorBidi" w:cstheme="majorBidi"/>
          <w:sz w:val="24"/>
          <w:szCs w:val="24"/>
          <w:rtl/>
        </w:rPr>
        <w:t>.</w:t>
      </w:r>
      <w:r w:rsidR="00F845AF" w:rsidRPr="00025CEE">
        <w:rPr>
          <w:rFonts w:asciiTheme="majorBidi" w:hAnsiTheme="majorBidi" w:cstheme="majorBidi"/>
          <w:sz w:val="24"/>
          <w:szCs w:val="24"/>
          <w:rtl/>
        </w:rPr>
        <w:t xml:space="preserve"> </w:t>
      </w:r>
      <w:r w:rsidR="004300D8" w:rsidRPr="00025CEE">
        <w:rPr>
          <w:rFonts w:asciiTheme="majorBidi" w:hAnsiTheme="majorBidi" w:cstheme="majorBidi"/>
          <w:sz w:val="24"/>
          <w:szCs w:val="24"/>
          <w:rtl/>
        </w:rPr>
        <w:t xml:space="preserve">התפעמות בלשון העברית היא </w:t>
      </w:r>
      <w:r w:rsidR="0004198C" w:rsidRPr="00025CEE">
        <w:rPr>
          <w:rFonts w:asciiTheme="majorBidi" w:hAnsiTheme="majorBidi" w:cstheme="majorBidi"/>
          <w:sz w:val="24"/>
          <w:szCs w:val="24"/>
          <w:rtl/>
        </w:rPr>
        <w:t xml:space="preserve">פעמי </w:t>
      </w:r>
      <w:r w:rsidR="004300D8" w:rsidRPr="00025CEE">
        <w:rPr>
          <w:rFonts w:asciiTheme="majorBidi" w:hAnsiTheme="majorBidi" w:cstheme="majorBidi"/>
          <w:sz w:val="24"/>
          <w:szCs w:val="24"/>
          <w:rtl/>
        </w:rPr>
        <w:t xml:space="preserve">האדם </w:t>
      </w:r>
      <w:r w:rsidR="0004198C" w:rsidRPr="00025CEE">
        <w:rPr>
          <w:rFonts w:asciiTheme="majorBidi" w:hAnsiTheme="majorBidi" w:cstheme="majorBidi"/>
          <w:sz w:val="24"/>
          <w:szCs w:val="24"/>
          <w:rtl/>
        </w:rPr>
        <w:t xml:space="preserve">בעולם </w:t>
      </w:r>
      <w:r w:rsidR="004300D8" w:rsidRPr="00025CEE">
        <w:rPr>
          <w:rFonts w:asciiTheme="majorBidi" w:hAnsiTheme="majorBidi" w:cstheme="majorBidi"/>
          <w:sz w:val="24"/>
          <w:szCs w:val="24"/>
          <w:rtl/>
        </w:rPr>
        <w:t xml:space="preserve">או פעימות הלב. </w:t>
      </w:r>
      <w:r w:rsidR="00AE224F" w:rsidRPr="00025CEE">
        <w:rPr>
          <w:rFonts w:asciiTheme="majorBidi" w:hAnsiTheme="majorBidi" w:cstheme="majorBidi"/>
          <w:sz w:val="24"/>
          <w:szCs w:val="24"/>
          <w:rtl/>
        </w:rPr>
        <w:t xml:space="preserve">שהרי הנשמה כמו השירה היא ריתמית, וסינכרונית עם הריתמוס  המחזורי של הטבע בגופנו ובעולם – עם מקצב הנשימה והלב והדופק, המקצב </w:t>
      </w:r>
      <w:r w:rsidR="00AE224F" w:rsidRPr="00025CEE">
        <w:rPr>
          <w:rFonts w:asciiTheme="majorBidi" w:hAnsiTheme="majorBidi" w:cstheme="majorBidi"/>
          <w:sz w:val="24"/>
          <w:szCs w:val="24"/>
          <w:rtl/>
        </w:rPr>
        <w:lastRenderedPageBreak/>
        <w:t>המחזורי של שינה ויקיצה, מקצב העונות.</w:t>
      </w:r>
      <w:r w:rsidR="00F845AF" w:rsidRPr="00025CEE">
        <w:rPr>
          <w:rFonts w:asciiTheme="majorBidi" w:hAnsiTheme="majorBidi" w:cstheme="majorBidi"/>
          <w:sz w:val="24"/>
          <w:szCs w:val="24"/>
          <w:rtl/>
        </w:rPr>
        <w:t xml:space="preserve"> </w:t>
      </w:r>
      <w:r w:rsidR="001E3567" w:rsidRPr="00025CEE">
        <w:rPr>
          <w:rFonts w:asciiTheme="majorBidi" w:hAnsiTheme="majorBidi" w:cstheme="majorBidi"/>
          <w:sz w:val="24"/>
          <w:szCs w:val="24"/>
          <w:rtl/>
        </w:rPr>
        <w:t>כמו ב</w:t>
      </w:r>
      <w:r w:rsidR="00AE224F" w:rsidRPr="00025CEE">
        <w:rPr>
          <w:rFonts w:asciiTheme="majorBidi" w:hAnsiTheme="majorBidi" w:cstheme="majorBidi"/>
          <w:sz w:val="24"/>
          <w:szCs w:val="24"/>
          <w:rtl/>
        </w:rPr>
        <w:t xml:space="preserve">שיר של גיא </w:t>
      </w:r>
      <w:r w:rsidR="001E3567" w:rsidRPr="00025CEE">
        <w:rPr>
          <w:rFonts w:asciiTheme="majorBidi" w:hAnsiTheme="majorBidi" w:cstheme="majorBidi"/>
          <w:sz w:val="24"/>
          <w:szCs w:val="24"/>
          <w:rtl/>
        </w:rPr>
        <w:t xml:space="preserve">פרל </w:t>
      </w:r>
      <w:r w:rsidR="00AE224F" w:rsidRPr="00025CEE">
        <w:rPr>
          <w:rFonts w:asciiTheme="majorBidi" w:hAnsiTheme="majorBidi" w:cstheme="majorBidi"/>
          <w:sz w:val="24"/>
          <w:szCs w:val="24"/>
          <w:rtl/>
        </w:rPr>
        <w:t>שמבטא  את תחושת נשמה הפואטית:</w:t>
      </w:r>
      <w:r w:rsidR="00F845AF" w:rsidRPr="00025CEE">
        <w:rPr>
          <w:rFonts w:asciiTheme="majorBidi" w:eastAsia="Times New Roman" w:hAnsiTheme="majorBidi" w:cstheme="majorBidi"/>
          <w:sz w:val="24"/>
          <w:szCs w:val="24"/>
          <w:rtl/>
        </w:rPr>
        <w:t xml:space="preserve"> </w:t>
      </w:r>
      <w:r w:rsidR="00AE224F" w:rsidRPr="00025CEE">
        <w:rPr>
          <w:rFonts w:asciiTheme="majorBidi" w:eastAsia="Times New Roman" w:hAnsiTheme="majorBidi" w:cstheme="majorBidi"/>
          <w:sz w:val="24"/>
          <w:szCs w:val="24"/>
          <w:rtl/>
        </w:rPr>
        <w:t>"בבוקר חשבתי שחייהם של החיים</w:t>
      </w:r>
      <w:r w:rsidR="00F845AF" w:rsidRPr="00025CEE">
        <w:rPr>
          <w:rFonts w:asciiTheme="majorBidi" w:eastAsia="Times New Roman" w:hAnsiTheme="majorBidi" w:cstheme="majorBidi"/>
          <w:sz w:val="24"/>
          <w:szCs w:val="24"/>
          <w:rtl/>
        </w:rPr>
        <w:t xml:space="preserve"> </w:t>
      </w:r>
      <w:r w:rsidR="00AE224F" w:rsidRPr="00025CEE">
        <w:rPr>
          <w:rFonts w:asciiTheme="majorBidi" w:eastAsia="Times New Roman" w:hAnsiTheme="majorBidi" w:cstheme="majorBidi"/>
          <w:sz w:val="24"/>
          <w:szCs w:val="24"/>
          <w:rtl/>
        </w:rPr>
        <w:t>/ על יד נהר אינם נעצרים לרגע</w:t>
      </w:r>
      <w:r w:rsidR="00F845AF" w:rsidRPr="00025CEE">
        <w:rPr>
          <w:rFonts w:asciiTheme="majorBidi" w:eastAsia="Times New Roman" w:hAnsiTheme="majorBidi" w:cstheme="majorBidi"/>
          <w:sz w:val="24"/>
          <w:szCs w:val="24"/>
          <w:rtl/>
        </w:rPr>
        <w:t xml:space="preserve"> </w:t>
      </w:r>
      <w:r w:rsidR="00AE224F" w:rsidRPr="00025CEE">
        <w:rPr>
          <w:rFonts w:asciiTheme="majorBidi" w:eastAsia="Times New Roman" w:hAnsiTheme="majorBidi" w:cstheme="majorBidi"/>
          <w:sz w:val="24"/>
          <w:szCs w:val="24"/>
          <w:rtl/>
        </w:rPr>
        <w:t>/ והם אינם מתים לעולם. השירה</w:t>
      </w:r>
      <w:r w:rsidR="00F845AF" w:rsidRPr="00025CEE">
        <w:rPr>
          <w:rFonts w:asciiTheme="majorBidi" w:eastAsia="Times New Roman" w:hAnsiTheme="majorBidi" w:cstheme="majorBidi"/>
          <w:sz w:val="24"/>
          <w:szCs w:val="24"/>
          <w:rtl/>
        </w:rPr>
        <w:t xml:space="preserve"> </w:t>
      </w:r>
      <w:r w:rsidR="00AE224F" w:rsidRPr="00025CEE">
        <w:rPr>
          <w:rFonts w:asciiTheme="majorBidi" w:eastAsia="Times New Roman" w:hAnsiTheme="majorBidi" w:cstheme="majorBidi"/>
          <w:sz w:val="24"/>
          <w:szCs w:val="24"/>
          <w:rtl/>
        </w:rPr>
        <w:t>/ קולחת מקצות אצבעותיהם ולבם</w:t>
      </w:r>
      <w:r w:rsidR="00F845AF" w:rsidRPr="00025CEE">
        <w:rPr>
          <w:rFonts w:asciiTheme="majorBidi" w:eastAsia="Times New Roman" w:hAnsiTheme="majorBidi" w:cstheme="majorBidi"/>
          <w:sz w:val="24"/>
          <w:szCs w:val="24"/>
          <w:rtl/>
        </w:rPr>
        <w:t xml:space="preserve"> </w:t>
      </w:r>
      <w:r w:rsidR="00AE224F" w:rsidRPr="00025CEE">
        <w:rPr>
          <w:rFonts w:asciiTheme="majorBidi" w:eastAsia="Times New Roman" w:hAnsiTheme="majorBidi" w:cstheme="majorBidi"/>
          <w:sz w:val="24"/>
          <w:szCs w:val="24"/>
          <w:rtl/>
        </w:rPr>
        <w:t>/ פועם כקצב נקישות גלגל המים"</w:t>
      </w:r>
      <w:r w:rsidR="00533DE1">
        <w:rPr>
          <w:rStyle w:val="EndnoteReference"/>
          <w:rFonts w:asciiTheme="majorBidi" w:eastAsia="Times New Roman" w:hAnsiTheme="majorBidi" w:cstheme="majorBidi"/>
          <w:sz w:val="24"/>
          <w:szCs w:val="24"/>
          <w:rtl/>
        </w:rPr>
        <w:endnoteReference w:id="12"/>
      </w:r>
      <w:r w:rsidR="00AE224F" w:rsidRPr="00025CEE">
        <w:rPr>
          <w:rFonts w:asciiTheme="majorBidi" w:eastAsia="Times New Roman" w:hAnsiTheme="majorBidi" w:cstheme="majorBidi"/>
          <w:sz w:val="24"/>
          <w:szCs w:val="24"/>
          <w:rtl/>
        </w:rPr>
        <w:t xml:space="preserve"> </w:t>
      </w:r>
      <w:r w:rsidR="00533DE1">
        <w:rPr>
          <w:rFonts w:asciiTheme="majorBidi" w:eastAsia="Times New Roman" w:hAnsiTheme="majorBidi" w:cstheme="majorBidi" w:hint="cs"/>
          <w:sz w:val="24"/>
          <w:szCs w:val="24"/>
          <w:rtl/>
        </w:rPr>
        <w:t>.</w:t>
      </w:r>
    </w:p>
    <w:p w:rsidR="001F24CF" w:rsidRPr="00025CEE" w:rsidRDefault="00632B98" w:rsidP="006C0727">
      <w:pPr>
        <w:pStyle w:val="NoSpacing"/>
        <w:jc w:val="both"/>
        <w:rPr>
          <w:rFonts w:asciiTheme="majorBidi" w:eastAsia="Times New Roman" w:hAnsiTheme="majorBidi" w:cstheme="majorBidi"/>
          <w:sz w:val="24"/>
          <w:szCs w:val="24"/>
          <w:rtl/>
        </w:rPr>
      </w:pPr>
      <w:r w:rsidRPr="00025CEE">
        <w:rPr>
          <w:rFonts w:asciiTheme="majorBidi" w:eastAsia="Times New Roman" w:hAnsiTheme="majorBidi" w:cstheme="majorBidi"/>
          <w:sz w:val="24"/>
          <w:szCs w:val="24"/>
          <w:rtl/>
        </w:rPr>
        <w:t xml:space="preserve">גם </w:t>
      </w:r>
      <w:r w:rsidR="001F24CF" w:rsidRPr="00025CEE">
        <w:rPr>
          <w:rFonts w:asciiTheme="majorBidi" w:eastAsia="Times New Roman" w:hAnsiTheme="majorBidi" w:cstheme="majorBidi"/>
          <w:sz w:val="24"/>
          <w:szCs w:val="24"/>
          <w:rtl/>
        </w:rPr>
        <w:t xml:space="preserve">שירתו </w:t>
      </w:r>
      <w:r w:rsidR="008A5450" w:rsidRPr="00025CEE">
        <w:rPr>
          <w:rFonts w:asciiTheme="majorBidi" w:eastAsia="Times New Roman" w:hAnsiTheme="majorBidi" w:cstheme="majorBidi"/>
          <w:sz w:val="24"/>
          <w:szCs w:val="24"/>
          <w:rtl/>
        </w:rPr>
        <w:t xml:space="preserve">החידתית </w:t>
      </w:r>
      <w:r w:rsidR="001F24CF" w:rsidRPr="00025CEE">
        <w:rPr>
          <w:rFonts w:asciiTheme="majorBidi" w:eastAsia="Times New Roman" w:hAnsiTheme="majorBidi" w:cstheme="majorBidi"/>
          <w:sz w:val="24"/>
          <w:szCs w:val="24"/>
          <w:rtl/>
        </w:rPr>
        <w:t xml:space="preserve">של אברהם בן יצחק </w:t>
      </w:r>
      <w:r w:rsidRPr="00025CEE">
        <w:rPr>
          <w:rFonts w:asciiTheme="majorBidi" w:eastAsia="Times New Roman" w:hAnsiTheme="majorBidi" w:cstheme="majorBidi"/>
          <w:sz w:val="24"/>
          <w:szCs w:val="24"/>
          <w:rtl/>
        </w:rPr>
        <w:t xml:space="preserve">השפיעה עלי עמוקות בראשית דרכי. </w:t>
      </w:r>
      <w:r w:rsidR="006C0727">
        <w:rPr>
          <w:rFonts w:asciiTheme="majorBidi" w:eastAsia="Times New Roman" w:hAnsiTheme="majorBidi" w:cstheme="majorBidi" w:hint="cs"/>
          <w:sz w:val="24"/>
          <w:szCs w:val="24"/>
          <w:rtl/>
        </w:rPr>
        <w:t xml:space="preserve"> שירתו </w:t>
      </w:r>
      <w:r w:rsidR="001F24CF" w:rsidRPr="00025CEE">
        <w:rPr>
          <w:rFonts w:asciiTheme="majorBidi" w:eastAsia="Times New Roman" w:hAnsiTheme="majorBidi" w:cstheme="majorBidi"/>
          <w:sz w:val="24"/>
          <w:szCs w:val="24"/>
          <w:rtl/>
        </w:rPr>
        <w:t>ר</w:t>
      </w:r>
      <w:r w:rsidR="007D3AC4">
        <w:rPr>
          <w:rFonts w:asciiTheme="majorBidi" w:eastAsia="Times New Roman" w:hAnsiTheme="majorBidi" w:cstheme="majorBidi"/>
          <w:sz w:val="24"/>
          <w:szCs w:val="24"/>
          <w:rtl/>
        </w:rPr>
        <w:t>ו</w:t>
      </w:r>
      <w:r w:rsidR="007D3AC4">
        <w:rPr>
          <w:rFonts w:asciiTheme="majorBidi" w:eastAsia="Times New Roman" w:hAnsiTheme="majorBidi" w:cstheme="majorBidi" w:hint="cs"/>
          <w:sz w:val="24"/>
          <w:szCs w:val="24"/>
          <w:rtl/>
        </w:rPr>
        <w:t>ו</w:t>
      </w:r>
      <w:r w:rsidR="001F24CF" w:rsidRPr="00025CEE">
        <w:rPr>
          <w:rFonts w:asciiTheme="majorBidi" w:eastAsia="Times New Roman" w:hAnsiTheme="majorBidi" w:cstheme="majorBidi"/>
          <w:sz w:val="24"/>
          <w:szCs w:val="24"/>
          <w:rtl/>
        </w:rPr>
        <w:t>יה בהתפעמות יחדיו של הנשמה-העולם</w:t>
      </w:r>
      <w:r w:rsidRPr="00025CEE">
        <w:rPr>
          <w:rFonts w:asciiTheme="majorBidi" w:eastAsia="Times New Roman" w:hAnsiTheme="majorBidi" w:cstheme="majorBidi"/>
          <w:sz w:val="24"/>
          <w:szCs w:val="24"/>
          <w:rtl/>
        </w:rPr>
        <w:t>:</w:t>
      </w:r>
    </w:p>
    <w:p w:rsidR="007D3AC4" w:rsidRDefault="001F24CF" w:rsidP="007D3AC4">
      <w:pPr>
        <w:pStyle w:val="NoSpacing"/>
        <w:jc w:val="both"/>
        <w:rPr>
          <w:rFonts w:asciiTheme="majorBidi" w:eastAsia="Times New Roman" w:hAnsiTheme="majorBidi" w:cstheme="majorBidi"/>
          <w:sz w:val="24"/>
          <w:szCs w:val="24"/>
          <w:rtl/>
        </w:rPr>
      </w:pPr>
      <w:r w:rsidRPr="00025CEE">
        <w:rPr>
          <w:rFonts w:asciiTheme="majorBidi" w:eastAsia="Times New Roman" w:hAnsiTheme="majorBidi" w:cstheme="majorBidi"/>
          <w:sz w:val="24"/>
          <w:szCs w:val="24"/>
          <w:rtl/>
        </w:rPr>
        <w:t>"ידם יקשיב הזמן אל דפקו / בהרנין מעינות / רנת עצמותם</w:t>
      </w:r>
      <w:r w:rsidR="007D3AC4">
        <w:rPr>
          <w:rFonts w:asciiTheme="majorBidi" w:eastAsia="Times New Roman" w:hAnsiTheme="majorBidi" w:cstheme="majorBidi" w:hint="cs"/>
          <w:sz w:val="24"/>
          <w:szCs w:val="24"/>
          <w:rtl/>
        </w:rPr>
        <w:t xml:space="preserve"> [...] </w:t>
      </w:r>
      <w:r w:rsidR="007D3AC4" w:rsidRPr="00025CEE">
        <w:rPr>
          <w:rFonts w:asciiTheme="majorBidi" w:eastAsia="Times New Roman" w:hAnsiTheme="majorBidi" w:cstheme="majorBidi"/>
          <w:sz w:val="24"/>
          <w:szCs w:val="24"/>
          <w:rtl/>
        </w:rPr>
        <w:t>בדומיית חייך / ישקטו כוכבים / ורוח מנצחים תפכה– / עיניך תר</w:t>
      </w:r>
      <w:r w:rsidR="007D3AC4">
        <w:rPr>
          <w:rFonts w:asciiTheme="majorBidi" w:eastAsia="Times New Roman" w:hAnsiTheme="majorBidi" w:cstheme="majorBidi"/>
          <w:sz w:val="24"/>
          <w:szCs w:val="24"/>
          <w:rtl/>
        </w:rPr>
        <w:t>חבנה"</w:t>
      </w:r>
      <w:r w:rsidR="007D3AC4">
        <w:rPr>
          <w:rFonts w:asciiTheme="majorBidi" w:eastAsia="Times New Roman" w:hAnsiTheme="majorBidi" w:cstheme="majorBidi" w:hint="cs"/>
          <w:sz w:val="24"/>
          <w:szCs w:val="24"/>
          <w:rtl/>
        </w:rPr>
        <w:t xml:space="preserve">. </w:t>
      </w:r>
      <w:r w:rsidRPr="00025CEE">
        <w:rPr>
          <w:rFonts w:asciiTheme="majorBidi" w:eastAsia="Times New Roman" w:hAnsiTheme="majorBidi" w:cstheme="majorBidi"/>
          <w:sz w:val="24"/>
          <w:szCs w:val="24"/>
          <w:rtl/>
        </w:rPr>
        <w:t>(לילות כי ילבינו, עמ'</w:t>
      </w:r>
      <w:r w:rsidR="006C0727">
        <w:rPr>
          <w:rFonts w:asciiTheme="majorBidi" w:eastAsia="Times New Roman" w:hAnsiTheme="majorBidi" w:cstheme="majorBidi" w:hint="cs"/>
          <w:sz w:val="24"/>
          <w:szCs w:val="24"/>
          <w:rtl/>
        </w:rPr>
        <w:t xml:space="preserve"> 14</w:t>
      </w:r>
      <w:r w:rsidRPr="00025CEE">
        <w:rPr>
          <w:rFonts w:asciiTheme="majorBidi" w:eastAsia="Times New Roman" w:hAnsiTheme="majorBidi" w:cstheme="majorBidi"/>
          <w:sz w:val="24"/>
          <w:szCs w:val="24"/>
          <w:rtl/>
        </w:rPr>
        <w:t>), " לי נדמה : יחד עם לב הא</w:t>
      </w:r>
      <w:r w:rsidR="008A5450" w:rsidRPr="00025CEE">
        <w:rPr>
          <w:rFonts w:asciiTheme="majorBidi" w:eastAsia="Times New Roman" w:hAnsiTheme="majorBidi" w:cstheme="majorBidi"/>
          <w:sz w:val="24"/>
          <w:szCs w:val="24"/>
          <w:rtl/>
        </w:rPr>
        <w:t>ר</w:t>
      </w:r>
      <w:r w:rsidRPr="00025CEE">
        <w:rPr>
          <w:rFonts w:asciiTheme="majorBidi" w:eastAsia="Times New Roman" w:hAnsiTheme="majorBidi" w:cstheme="majorBidi"/>
          <w:sz w:val="24"/>
          <w:szCs w:val="24"/>
          <w:rtl/>
        </w:rPr>
        <w:t>ץ / בי לבי יהלום / והוא עם פלגים יזרום" (חורף בהיר, עמ' 16)</w:t>
      </w:r>
      <w:r w:rsidR="007D3AC4">
        <w:rPr>
          <w:rFonts w:asciiTheme="majorBidi" w:eastAsia="Times New Roman" w:hAnsiTheme="majorBidi" w:cstheme="majorBidi" w:hint="cs"/>
          <w:sz w:val="24"/>
          <w:szCs w:val="24"/>
          <w:rtl/>
        </w:rPr>
        <w:t>.</w:t>
      </w:r>
      <w:r w:rsidR="007D3AC4">
        <w:rPr>
          <w:rStyle w:val="EndnoteReference"/>
          <w:rFonts w:asciiTheme="majorBidi" w:eastAsia="Times New Roman" w:hAnsiTheme="majorBidi" w:cstheme="majorBidi"/>
          <w:sz w:val="24"/>
          <w:szCs w:val="24"/>
          <w:rtl/>
        </w:rPr>
        <w:endnoteReference w:id="13"/>
      </w:r>
      <w:r w:rsidRPr="00025CEE">
        <w:rPr>
          <w:rFonts w:asciiTheme="majorBidi" w:eastAsia="Times New Roman" w:hAnsiTheme="majorBidi" w:cstheme="majorBidi"/>
          <w:sz w:val="24"/>
          <w:szCs w:val="24"/>
          <w:rtl/>
        </w:rPr>
        <w:t xml:space="preserve">  </w:t>
      </w:r>
    </w:p>
    <w:p w:rsidR="00DF6FAF" w:rsidRPr="00025CEE" w:rsidRDefault="0004198C"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החוויה הפואטית של הנשמה היא </w:t>
      </w:r>
      <w:r w:rsidR="004300D8" w:rsidRPr="00025CEE">
        <w:rPr>
          <w:rFonts w:asciiTheme="majorBidi" w:hAnsiTheme="majorBidi" w:cstheme="majorBidi"/>
          <w:sz w:val="24"/>
          <w:szCs w:val="24"/>
          <w:rtl/>
        </w:rPr>
        <w:t>השראה של הנשמה למען</w:t>
      </w:r>
      <w:r w:rsidR="0065039F" w:rsidRPr="00025CEE">
        <w:rPr>
          <w:rFonts w:asciiTheme="majorBidi" w:hAnsiTheme="majorBidi" w:cstheme="majorBidi"/>
          <w:sz w:val="24"/>
          <w:szCs w:val="24"/>
          <w:rtl/>
        </w:rPr>
        <w:t xml:space="preserve"> עצמה ולא למען השיר שיוולד ממנה</w:t>
      </w:r>
      <w:r w:rsidR="00DF6FAF" w:rsidRPr="00025CEE">
        <w:rPr>
          <w:rFonts w:asciiTheme="majorBidi" w:hAnsiTheme="majorBidi" w:cstheme="majorBidi"/>
          <w:sz w:val="24"/>
          <w:szCs w:val="24"/>
          <w:rtl/>
        </w:rPr>
        <w:t>.</w:t>
      </w:r>
      <w:r w:rsidR="00127520" w:rsidRPr="00025CEE">
        <w:rPr>
          <w:rFonts w:asciiTheme="majorBidi" w:hAnsiTheme="majorBidi" w:cstheme="majorBidi"/>
          <w:sz w:val="24"/>
          <w:szCs w:val="24"/>
          <w:rtl/>
        </w:rPr>
        <w:t xml:space="preserve"> זה </w:t>
      </w:r>
      <w:r w:rsidR="00A6404E" w:rsidRPr="00025CEE">
        <w:rPr>
          <w:rFonts w:asciiTheme="majorBidi" w:hAnsiTheme="majorBidi" w:cstheme="majorBidi"/>
          <w:sz w:val="24"/>
          <w:szCs w:val="24"/>
          <w:rtl/>
        </w:rPr>
        <w:t xml:space="preserve">רגע </w:t>
      </w:r>
      <w:r w:rsidR="002B1B05" w:rsidRPr="00025CEE">
        <w:rPr>
          <w:rFonts w:asciiTheme="majorBidi" w:hAnsiTheme="majorBidi" w:cstheme="majorBidi"/>
          <w:sz w:val="24"/>
          <w:szCs w:val="24"/>
          <w:rtl/>
        </w:rPr>
        <w:t>התמצית</w:t>
      </w:r>
      <w:r w:rsidR="00A6404E" w:rsidRPr="00025CEE">
        <w:rPr>
          <w:rFonts w:asciiTheme="majorBidi" w:hAnsiTheme="majorBidi" w:cstheme="majorBidi"/>
          <w:sz w:val="24"/>
          <w:szCs w:val="24"/>
          <w:rtl/>
        </w:rPr>
        <w:t xml:space="preserve">. </w:t>
      </w:r>
      <w:r w:rsidR="002B1B05" w:rsidRPr="00025CEE">
        <w:rPr>
          <w:rFonts w:asciiTheme="majorBidi" w:hAnsiTheme="majorBidi" w:cstheme="majorBidi"/>
          <w:sz w:val="24"/>
          <w:szCs w:val="24"/>
          <w:rtl/>
        </w:rPr>
        <w:t xml:space="preserve">רגע </w:t>
      </w:r>
      <w:r w:rsidR="00AE224F" w:rsidRPr="00025CEE">
        <w:rPr>
          <w:rFonts w:asciiTheme="majorBidi" w:hAnsiTheme="majorBidi" w:cstheme="majorBidi"/>
          <w:sz w:val="24"/>
          <w:szCs w:val="24"/>
          <w:rtl/>
        </w:rPr>
        <w:t>נשמת העולם</w:t>
      </w:r>
      <w:r w:rsidR="00632B98" w:rsidRPr="00025CEE">
        <w:rPr>
          <w:rFonts w:asciiTheme="majorBidi" w:hAnsiTheme="majorBidi" w:cstheme="majorBidi"/>
          <w:sz w:val="24"/>
          <w:szCs w:val="24"/>
          <w:rtl/>
        </w:rPr>
        <w:t>. כותב אלירז</w:t>
      </w:r>
      <w:r w:rsidR="00AE224F" w:rsidRPr="00025CEE">
        <w:rPr>
          <w:rFonts w:asciiTheme="majorBidi" w:hAnsiTheme="majorBidi" w:cstheme="majorBidi"/>
          <w:sz w:val="24"/>
          <w:szCs w:val="24"/>
          <w:rtl/>
        </w:rPr>
        <w:t>:</w:t>
      </w:r>
    </w:p>
    <w:p w:rsidR="00AE224F" w:rsidRPr="00025CEE" w:rsidRDefault="00231AC1" w:rsidP="007D3AC4">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w:t>
      </w:r>
      <w:r w:rsidR="00AE224F" w:rsidRPr="00025CEE">
        <w:rPr>
          <w:rFonts w:asciiTheme="majorBidi" w:hAnsiTheme="majorBidi" w:cstheme="majorBidi"/>
          <w:sz w:val="24"/>
          <w:szCs w:val="24"/>
          <w:rtl/>
        </w:rPr>
        <w:t xml:space="preserve">כמו בהמנון מסתורין עתיק / הזמן היה הווה בלבד. הטינו ראש אל הלא נראה / </w:t>
      </w:r>
      <w:r w:rsidR="0065039F" w:rsidRPr="00025CEE">
        <w:rPr>
          <w:rFonts w:asciiTheme="majorBidi" w:hAnsiTheme="majorBidi" w:cstheme="majorBidi"/>
          <w:sz w:val="24"/>
          <w:szCs w:val="24"/>
          <w:rtl/>
        </w:rPr>
        <w:t xml:space="preserve">[...] </w:t>
      </w:r>
      <w:r w:rsidR="00AE224F" w:rsidRPr="00025CEE">
        <w:rPr>
          <w:rFonts w:asciiTheme="majorBidi" w:hAnsiTheme="majorBidi" w:cstheme="majorBidi"/>
          <w:sz w:val="24"/>
          <w:szCs w:val="24"/>
          <w:rtl/>
        </w:rPr>
        <w:t xml:space="preserve">לקחנו חלק באיזו שמחה סמויה / נקלענו להתוודעות עם הרתיחה הצמחית / המושכת מלמטה למעלה את / יסודה הקדמון" </w:t>
      </w:r>
      <w:r w:rsidR="007D3AC4">
        <w:rPr>
          <w:rStyle w:val="EndnoteReference"/>
          <w:rFonts w:asciiTheme="majorBidi" w:hAnsiTheme="majorBidi" w:cstheme="majorBidi"/>
          <w:sz w:val="24"/>
          <w:szCs w:val="24"/>
          <w:rtl/>
        </w:rPr>
        <w:endnoteReference w:id="14"/>
      </w:r>
    </w:p>
    <w:p w:rsidR="0004198C" w:rsidRPr="00025CEE" w:rsidRDefault="0004198C"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יש  בפואטיקה של הנשמה מגע אינטנסיבי בחיים הממשיים. מגע עם המוסיקה הפנימית של הדברים. מגע עם האינסופי כאן ועכשיו.</w:t>
      </w:r>
      <w:r w:rsidR="00632B98" w:rsidRPr="00025CEE">
        <w:rPr>
          <w:rFonts w:asciiTheme="majorBidi" w:hAnsiTheme="majorBidi" w:cstheme="majorBidi"/>
          <w:sz w:val="24"/>
          <w:szCs w:val="24"/>
          <w:rtl/>
        </w:rPr>
        <w:t xml:space="preserve"> </w:t>
      </w:r>
      <w:r w:rsidRPr="00025CEE">
        <w:rPr>
          <w:rFonts w:asciiTheme="majorBidi" w:hAnsiTheme="majorBidi" w:cstheme="majorBidi"/>
          <w:sz w:val="24"/>
          <w:szCs w:val="24"/>
          <w:rtl/>
        </w:rPr>
        <w:t xml:space="preserve">רגע שבו העצמי האישי מתמזג בעצמי הגדול ממנו, כמו רגע מיסטי בתוך העולם הזה. רגע של סולם יעקב. </w:t>
      </w:r>
      <w:r w:rsidR="00F845AF" w:rsidRPr="00025CEE">
        <w:rPr>
          <w:rFonts w:asciiTheme="majorBidi" w:hAnsiTheme="majorBidi" w:cstheme="majorBidi"/>
          <w:sz w:val="24"/>
          <w:szCs w:val="24"/>
          <w:rtl/>
        </w:rPr>
        <w:t>רגע מועצם</w:t>
      </w:r>
      <w:r w:rsidRPr="00025CEE">
        <w:rPr>
          <w:rFonts w:asciiTheme="majorBidi" w:hAnsiTheme="majorBidi" w:cstheme="majorBidi"/>
          <w:sz w:val="24"/>
          <w:szCs w:val="24"/>
          <w:rtl/>
        </w:rPr>
        <w:t xml:space="preserve"> שבו  מתחברים נפש-רוח-נשמה.</w:t>
      </w:r>
    </w:p>
    <w:p w:rsidR="008D2701" w:rsidRDefault="00D76C2A" w:rsidP="008D2701">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אחרי שכתבתי זאת מצאתי את דבריו של הפילוסוף הצרפתי מריטיין, 1953, שמדבר על </w:t>
      </w:r>
      <w:r w:rsidR="008B53C1" w:rsidRPr="00025CEE">
        <w:rPr>
          <w:rFonts w:asciiTheme="majorBidi" w:hAnsiTheme="majorBidi" w:cstheme="majorBidi"/>
          <w:sz w:val="24"/>
          <w:szCs w:val="24"/>
          <w:rtl/>
        </w:rPr>
        <w:t>אינטואיציה פואטית שבה מתקיימים יחד העולם והנשמה בשלמותה. "באותו רגע מושבים חוש ותחושה ללב, דם לרוח, תשוקה לאינטואיציה"</w:t>
      </w:r>
      <w:r w:rsidR="00A826BE">
        <w:rPr>
          <w:rStyle w:val="EndnoteReference"/>
          <w:rFonts w:asciiTheme="majorBidi" w:hAnsiTheme="majorBidi" w:cstheme="majorBidi"/>
          <w:sz w:val="24"/>
          <w:szCs w:val="24"/>
          <w:rtl/>
        </w:rPr>
        <w:endnoteReference w:id="15"/>
      </w:r>
      <w:r w:rsidR="00A826BE">
        <w:rPr>
          <w:rFonts w:asciiTheme="majorBidi" w:hAnsiTheme="majorBidi" w:cstheme="majorBidi" w:hint="cs"/>
          <w:sz w:val="24"/>
          <w:szCs w:val="24"/>
          <w:rtl/>
        </w:rPr>
        <w:t>.</w:t>
      </w:r>
      <w:r w:rsidR="008B53C1" w:rsidRPr="00025CEE">
        <w:rPr>
          <w:rFonts w:asciiTheme="majorBidi" w:hAnsiTheme="majorBidi" w:cstheme="majorBidi"/>
          <w:sz w:val="24"/>
          <w:szCs w:val="24"/>
          <w:rtl/>
        </w:rPr>
        <w:t xml:space="preserve"> </w:t>
      </w:r>
      <w:r w:rsidR="0004198C" w:rsidRPr="00025CEE">
        <w:rPr>
          <w:rFonts w:asciiTheme="majorBidi" w:hAnsiTheme="majorBidi" w:cstheme="majorBidi"/>
          <w:sz w:val="24"/>
          <w:szCs w:val="24"/>
          <w:rtl/>
        </w:rPr>
        <w:t>הפסיכואנליטיקאית מריון מילנר</w:t>
      </w:r>
      <w:r w:rsidR="00231AC1" w:rsidRPr="00025CEE">
        <w:rPr>
          <w:rFonts w:asciiTheme="majorBidi" w:hAnsiTheme="majorBidi" w:cstheme="majorBidi"/>
          <w:sz w:val="24"/>
          <w:szCs w:val="24"/>
          <w:rtl/>
        </w:rPr>
        <w:t xml:space="preserve"> </w:t>
      </w:r>
      <w:r w:rsidR="00632B98" w:rsidRPr="00025CEE">
        <w:rPr>
          <w:rFonts w:asciiTheme="majorBidi" w:hAnsiTheme="majorBidi" w:cstheme="majorBidi"/>
          <w:sz w:val="24"/>
          <w:szCs w:val="24"/>
          <w:rtl/>
        </w:rPr>
        <w:t xml:space="preserve">שמצטטת את מריטיין </w:t>
      </w:r>
      <w:r w:rsidR="00C75B8D" w:rsidRPr="00025CEE">
        <w:rPr>
          <w:rFonts w:asciiTheme="majorBidi" w:hAnsiTheme="majorBidi" w:cstheme="majorBidi"/>
          <w:sz w:val="24"/>
          <w:szCs w:val="24"/>
          <w:rtl/>
        </w:rPr>
        <w:t xml:space="preserve">מדברת על הפעילות הפואטית  שהיא </w:t>
      </w:r>
      <w:r w:rsidRPr="00025CEE">
        <w:rPr>
          <w:rFonts w:asciiTheme="majorBidi" w:hAnsiTheme="majorBidi" w:cstheme="majorBidi"/>
          <w:sz w:val="24"/>
          <w:szCs w:val="24"/>
          <w:rtl/>
        </w:rPr>
        <w:t>"שוליים של חלימה, אשר רבים רצחו בתוך עצמם,</w:t>
      </w:r>
      <w:r w:rsidR="00632B98" w:rsidRPr="00025CEE">
        <w:rPr>
          <w:rFonts w:asciiTheme="majorBidi" w:hAnsiTheme="majorBidi" w:cstheme="majorBidi"/>
          <w:sz w:val="24"/>
          <w:szCs w:val="24"/>
          <w:rtl/>
        </w:rPr>
        <w:t xml:space="preserve"> </w:t>
      </w:r>
      <w:r w:rsidRPr="00025CEE">
        <w:rPr>
          <w:rFonts w:asciiTheme="majorBidi" w:hAnsiTheme="majorBidi" w:cstheme="majorBidi"/>
          <w:sz w:val="24"/>
          <w:szCs w:val="24"/>
          <w:rtl/>
        </w:rPr>
        <w:t>ואשר באמצעותם נודעת הנשמה בהתנסות העולם, והעולם נודע בהתנסות הנשמה"</w:t>
      </w:r>
      <w:r w:rsidR="00A826BE">
        <w:rPr>
          <w:rStyle w:val="EndnoteReference"/>
          <w:rFonts w:asciiTheme="majorBidi" w:hAnsiTheme="majorBidi" w:cstheme="majorBidi"/>
          <w:sz w:val="24"/>
          <w:szCs w:val="24"/>
          <w:rtl/>
        </w:rPr>
        <w:endnoteReference w:id="16"/>
      </w:r>
      <w:r w:rsidRPr="00025CEE">
        <w:rPr>
          <w:rFonts w:asciiTheme="majorBidi" w:hAnsiTheme="majorBidi" w:cstheme="majorBidi"/>
          <w:sz w:val="24"/>
          <w:szCs w:val="24"/>
          <w:rtl/>
        </w:rPr>
        <w:t>.</w:t>
      </w:r>
    </w:p>
    <w:p w:rsidR="008D2701" w:rsidRDefault="000E5B1D" w:rsidP="008D2701">
      <w:pPr>
        <w:pStyle w:val="NoSpacing"/>
        <w:jc w:val="both"/>
        <w:rPr>
          <w:rFonts w:asciiTheme="majorBidi" w:eastAsia="Times New Roman" w:hAnsiTheme="majorBidi" w:cstheme="majorBidi"/>
          <w:color w:val="000000"/>
          <w:sz w:val="24"/>
          <w:szCs w:val="24"/>
          <w:rtl/>
        </w:rPr>
      </w:pPr>
      <w:r w:rsidRPr="00025CEE">
        <w:rPr>
          <w:rFonts w:asciiTheme="majorBidi" w:hAnsiTheme="majorBidi" w:cstheme="majorBidi"/>
          <w:sz w:val="24"/>
          <w:szCs w:val="24"/>
          <w:rtl/>
        </w:rPr>
        <w:t>נשים לב ש</w:t>
      </w:r>
      <w:r w:rsidR="0004198C" w:rsidRPr="00025CEE">
        <w:rPr>
          <w:rFonts w:asciiTheme="majorBidi" w:hAnsiTheme="majorBidi" w:cstheme="majorBidi"/>
          <w:sz w:val="24"/>
          <w:szCs w:val="24"/>
          <w:rtl/>
        </w:rPr>
        <w:t>מילנר</w:t>
      </w:r>
      <w:r w:rsidR="000314EB" w:rsidRPr="00025CEE">
        <w:rPr>
          <w:rFonts w:asciiTheme="majorBidi" w:hAnsiTheme="majorBidi" w:cstheme="majorBidi"/>
          <w:sz w:val="24"/>
          <w:szCs w:val="24"/>
          <w:rtl/>
        </w:rPr>
        <w:t xml:space="preserve">, </w:t>
      </w:r>
      <w:r w:rsidR="001E3567" w:rsidRPr="00025CEE">
        <w:rPr>
          <w:rFonts w:asciiTheme="majorBidi" w:hAnsiTheme="majorBidi" w:cstheme="majorBidi"/>
          <w:sz w:val="24"/>
          <w:szCs w:val="24"/>
          <w:rtl/>
        </w:rPr>
        <w:t>כמו נוימן</w:t>
      </w:r>
      <w:r w:rsidR="00C5558F" w:rsidRPr="00025CEE">
        <w:rPr>
          <w:rFonts w:asciiTheme="majorBidi" w:hAnsiTheme="majorBidi" w:cstheme="majorBidi"/>
          <w:sz w:val="24"/>
          <w:szCs w:val="24"/>
          <w:rtl/>
        </w:rPr>
        <w:t>,</w:t>
      </w:r>
      <w:r w:rsidR="00231AC1" w:rsidRPr="00025CEE">
        <w:rPr>
          <w:rFonts w:asciiTheme="majorBidi" w:hAnsiTheme="majorBidi" w:cstheme="majorBidi"/>
          <w:sz w:val="24"/>
          <w:szCs w:val="24"/>
          <w:rtl/>
        </w:rPr>
        <w:t xml:space="preserve"> </w:t>
      </w:r>
      <w:r w:rsidR="000314EB" w:rsidRPr="00025CEE">
        <w:rPr>
          <w:rFonts w:asciiTheme="majorBidi" w:hAnsiTheme="majorBidi" w:cstheme="majorBidi"/>
          <w:sz w:val="24"/>
          <w:szCs w:val="24"/>
          <w:rtl/>
        </w:rPr>
        <w:t>מדברת בשפה רליגיוזית,</w:t>
      </w:r>
      <w:r w:rsidR="00632B98" w:rsidRPr="00025CEE">
        <w:rPr>
          <w:rFonts w:asciiTheme="majorBidi" w:hAnsiTheme="majorBidi" w:cstheme="majorBidi"/>
          <w:sz w:val="24"/>
          <w:szCs w:val="24"/>
          <w:rtl/>
        </w:rPr>
        <w:t xml:space="preserve"> ו</w:t>
      </w:r>
      <w:r w:rsidR="000314EB" w:rsidRPr="00025CEE">
        <w:rPr>
          <w:rFonts w:asciiTheme="majorBidi" w:hAnsiTheme="majorBidi" w:cstheme="majorBidi"/>
          <w:sz w:val="24"/>
          <w:szCs w:val="24"/>
          <w:rtl/>
        </w:rPr>
        <w:t xml:space="preserve">היא </w:t>
      </w:r>
      <w:r w:rsidRPr="00025CEE">
        <w:rPr>
          <w:rFonts w:asciiTheme="majorBidi" w:hAnsiTheme="majorBidi" w:cstheme="majorBidi"/>
          <w:sz w:val="24"/>
          <w:szCs w:val="24"/>
          <w:rtl/>
        </w:rPr>
        <w:t>מתאר</w:t>
      </w:r>
      <w:r w:rsidR="0004198C" w:rsidRPr="00025CEE">
        <w:rPr>
          <w:rFonts w:asciiTheme="majorBidi" w:hAnsiTheme="majorBidi" w:cstheme="majorBidi"/>
          <w:sz w:val="24"/>
          <w:szCs w:val="24"/>
          <w:rtl/>
        </w:rPr>
        <w:t xml:space="preserve">ת מפגש </w:t>
      </w:r>
      <w:r w:rsidRPr="00025CEE">
        <w:rPr>
          <w:rFonts w:asciiTheme="majorBidi" w:hAnsiTheme="majorBidi" w:cstheme="majorBidi"/>
          <w:sz w:val="24"/>
          <w:szCs w:val="24"/>
          <w:rtl/>
        </w:rPr>
        <w:t>הדדי בין הנשמה והעולם</w:t>
      </w:r>
      <w:r w:rsidR="000314EB" w:rsidRPr="00025CEE">
        <w:rPr>
          <w:rFonts w:asciiTheme="majorBidi" w:hAnsiTheme="majorBidi" w:cstheme="majorBidi"/>
          <w:sz w:val="24"/>
          <w:szCs w:val="24"/>
          <w:rtl/>
        </w:rPr>
        <w:t>;</w:t>
      </w:r>
      <w:r w:rsidRPr="00025CEE">
        <w:rPr>
          <w:rFonts w:asciiTheme="majorBidi" w:hAnsiTheme="majorBidi" w:cstheme="majorBidi"/>
          <w:sz w:val="24"/>
          <w:szCs w:val="24"/>
          <w:rtl/>
        </w:rPr>
        <w:t xml:space="preserve"> לא רק הנשמה מתנסה בעולם אלא גם העולם מתנסה בנשמה. </w:t>
      </w:r>
      <w:r w:rsidR="0004198C" w:rsidRPr="00025CEE">
        <w:rPr>
          <w:rFonts w:asciiTheme="majorBidi" w:hAnsiTheme="majorBidi" w:cstheme="majorBidi"/>
          <w:sz w:val="24"/>
          <w:szCs w:val="24"/>
          <w:rtl/>
        </w:rPr>
        <w:t>אפשר לומר בטרמינולוגיה קבלית</w:t>
      </w:r>
      <w:r w:rsidRPr="00025CEE">
        <w:rPr>
          <w:rFonts w:asciiTheme="majorBidi" w:hAnsiTheme="majorBidi" w:cstheme="majorBidi"/>
          <w:sz w:val="24"/>
          <w:szCs w:val="24"/>
          <w:rtl/>
        </w:rPr>
        <w:t xml:space="preserve">, </w:t>
      </w:r>
      <w:r w:rsidR="0004198C" w:rsidRPr="00025CEE">
        <w:rPr>
          <w:rFonts w:asciiTheme="majorBidi" w:hAnsiTheme="majorBidi" w:cstheme="majorBidi"/>
          <w:sz w:val="24"/>
          <w:szCs w:val="24"/>
          <w:rtl/>
        </w:rPr>
        <w:t>ש</w:t>
      </w:r>
      <w:r w:rsidRPr="00025CEE">
        <w:rPr>
          <w:rFonts w:asciiTheme="majorBidi" w:hAnsiTheme="majorBidi" w:cstheme="majorBidi"/>
          <w:sz w:val="24"/>
          <w:szCs w:val="24"/>
          <w:rtl/>
        </w:rPr>
        <w:t>בהתוודעות של עולם-נשמה העולם יוצא מההעלם שלו ומתגלה לנשמה כעולם</w:t>
      </w:r>
      <w:r w:rsidR="00ED5FC7" w:rsidRPr="00025CEE">
        <w:rPr>
          <w:rFonts w:asciiTheme="majorBidi" w:hAnsiTheme="majorBidi" w:cstheme="majorBidi"/>
          <w:sz w:val="24"/>
          <w:szCs w:val="24"/>
          <w:rtl/>
        </w:rPr>
        <w:t>-נשמה</w:t>
      </w:r>
      <w:r w:rsidR="0065039F" w:rsidRPr="00025CEE">
        <w:rPr>
          <w:rFonts w:asciiTheme="majorBidi" w:hAnsiTheme="majorBidi" w:cstheme="majorBidi"/>
          <w:sz w:val="24"/>
          <w:szCs w:val="24"/>
          <w:rtl/>
        </w:rPr>
        <w:t xml:space="preserve"> .</w:t>
      </w:r>
      <w:r w:rsidR="004B3EDA" w:rsidRPr="00025CEE">
        <w:rPr>
          <w:rFonts w:asciiTheme="majorBidi" w:hAnsiTheme="majorBidi" w:cstheme="majorBidi"/>
          <w:sz w:val="24"/>
          <w:szCs w:val="24"/>
          <w:rtl/>
        </w:rPr>
        <w:t xml:space="preserve"> נוסיף לכל אלה את </w:t>
      </w:r>
      <w:r w:rsidR="005C7E5C" w:rsidRPr="00025CEE">
        <w:rPr>
          <w:rFonts w:asciiTheme="majorBidi" w:hAnsiTheme="majorBidi" w:cstheme="majorBidi"/>
          <w:sz w:val="24"/>
          <w:szCs w:val="24"/>
          <w:rtl/>
        </w:rPr>
        <w:t>הפ</w:t>
      </w:r>
      <w:r w:rsidR="004B3EDA" w:rsidRPr="00025CEE">
        <w:rPr>
          <w:rFonts w:asciiTheme="majorBidi" w:hAnsiTheme="majorBidi" w:cstheme="majorBidi"/>
          <w:sz w:val="24"/>
          <w:szCs w:val="24"/>
          <w:rtl/>
        </w:rPr>
        <w:t xml:space="preserve">ילוסוף הצרפתי גסטון באשלר שמדבר </w:t>
      </w:r>
      <w:r w:rsidR="005C7E5C" w:rsidRPr="00025CEE">
        <w:rPr>
          <w:rFonts w:asciiTheme="majorBidi" w:hAnsiTheme="majorBidi" w:cstheme="majorBidi"/>
          <w:sz w:val="24"/>
          <w:szCs w:val="24"/>
          <w:rtl/>
        </w:rPr>
        <w:t xml:space="preserve">על הפואטיקה של המרחב, של האש, האויר והאדמה, </w:t>
      </w:r>
      <w:r w:rsidR="00B545C0" w:rsidRPr="00025CEE">
        <w:rPr>
          <w:rFonts w:asciiTheme="majorBidi" w:hAnsiTheme="majorBidi" w:cstheme="majorBidi"/>
          <w:sz w:val="24"/>
          <w:szCs w:val="24"/>
          <w:rtl/>
        </w:rPr>
        <w:t>ו</w:t>
      </w:r>
      <w:r w:rsidR="005C7E5C" w:rsidRPr="00025CEE">
        <w:rPr>
          <w:rFonts w:asciiTheme="majorBidi" w:hAnsiTheme="majorBidi" w:cstheme="majorBidi"/>
          <w:sz w:val="24"/>
          <w:szCs w:val="24"/>
          <w:rtl/>
        </w:rPr>
        <w:t>על האלכימיה הפואטית של הדימויים.</w:t>
      </w:r>
      <w:r w:rsidR="008D2701" w:rsidRPr="008D2701">
        <w:rPr>
          <w:rFonts w:asciiTheme="majorBidi" w:eastAsia="Times New Roman" w:hAnsiTheme="majorBidi" w:cstheme="majorBidi" w:hint="cs"/>
          <w:color w:val="000000"/>
          <w:sz w:val="24"/>
          <w:szCs w:val="24"/>
          <w:rtl/>
        </w:rPr>
        <w:t xml:space="preserve"> </w:t>
      </w:r>
    </w:p>
    <w:p w:rsidR="005C7E5C" w:rsidRDefault="005C7E5C" w:rsidP="00025CEE">
      <w:pPr>
        <w:pStyle w:val="NoSpacing"/>
        <w:jc w:val="both"/>
        <w:rPr>
          <w:rFonts w:asciiTheme="majorBidi" w:hAnsiTheme="majorBidi" w:cstheme="majorBidi"/>
          <w:sz w:val="24"/>
          <w:szCs w:val="24"/>
          <w:rtl/>
        </w:rPr>
      </w:pPr>
    </w:p>
    <w:p w:rsidR="00A826BE" w:rsidRPr="00025CEE" w:rsidRDefault="00A826BE" w:rsidP="00025CEE">
      <w:pPr>
        <w:pStyle w:val="NoSpacing"/>
        <w:jc w:val="both"/>
        <w:rPr>
          <w:rFonts w:asciiTheme="majorBidi" w:hAnsiTheme="majorBidi" w:cstheme="majorBidi"/>
          <w:sz w:val="24"/>
          <w:szCs w:val="24"/>
          <w:rtl/>
        </w:rPr>
      </w:pPr>
    </w:p>
    <w:p w:rsidR="00D50920" w:rsidRDefault="00D50920" w:rsidP="00025CEE">
      <w:pPr>
        <w:pStyle w:val="NoSpacing"/>
        <w:jc w:val="both"/>
        <w:rPr>
          <w:rFonts w:asciiTheme="majorBidi" w:hAnsiTheme="majorBidi" w:cstheme="majorBidi"/>
          <w:sz w:val="24"/>
          <w:szCs w:val="24"/>
          <w:u w:val="single"/>
          <w:rtl/>
        </w:rPr>
      </w:pPr>
      <w:r w:rsidRPr="00025CEE">
        <w:rPr>
          <w:rFonts w:asciiTheme="majorBidi" w:hAnsiTheme="majorBidi" w:cstheme="majorBidi"/>
          <w:sz w:val="24"/>
          <w:szCs w:val="24"/>
          <w:u w:val="single"/>
          <w:rtl/>
        </w:rPr>
        <w:t>הצילום הפואטי</w:t>
      </w:r>
    </w:p>
    <w:p w:rsidR="008D2701" w:rsidRDefault="008D2701" w:rsidP="00025CEE">
      <w:pPr>
        <w:pStyle w:val="NoSpacing"/>
        <w:jc w:val="both"/>
        <w:rPr>
          <w:rFonts w:asciiTheme="majorBidi" w:hAnsiTheme="majorBidi" w:cstheme="majorBidi"/>
          <w:sz w:val="24"/>
          <w:szCs w:val="24"/>
          <w:u w:val="single"/>
          <w:rtl/>
        </w:rPr>
      </w:pPr>
    </w:p>
    <w:p w:rsidR="008D2701" w:rsidRDefault="008D2701" w:rsidP="008D2701">
      <w:pPr>
        <w:pStyle w:val="NoSpacing"/>
        <w:jc w:val="both"/>
        <w:rPr>
          <w:rFonts w:asciiTheme="majorBidi" w:eastAsia="Times New Roman" w:hAnsiTheme="majorBidi" w:cstheme="majorBidi"/>
          <w:sz w:val="24"/>
          <w:szCs w:val="24"/>
          <w:rtl/>
        </w:rPr>
      </w:pPr>
      <w:r>
        <w:rPr>
          <w:rFonts w:asciiTheme="majorBidi" w:eastAsia="Times New Roman" w:hAnsiTheme="majorBidi" w:cstheme="majorBidi" w:hint="cs"/>
          <w:color w:val="000000"/>
          <w:sz w:val="24"/>
          <w:szCs w:val="24"/>
          <w:rtl/>
        </w:rPr>
        <w:t xml:space="preserve">הפילוסוף </w:t>
      </w:r>
      <w:r w:rsidRPr="00951BED">
        <w:rPr>
          <w:rFonts w:asciiTheme="majorBidi" w:eastAsia="Times New Roman" w:hAnsiTheme="majorBidi" w:cstheme="majorBidi"/>
          <w:color w:val="000000"/>
          <w:sz w:val="24"/>
          <w:szCs w:val="24"/>
          <w:rtl/>
        </w:rPr>
        <w:t>גאסטון בשלאר, בספרו 'הפואטיקה של המרחב'</w:t>
      </w:r>
      <w:r>
        <w:rPr>
          <w:rFonts w:asciiTheme="majorBidi" w:eastAsia="Times New Roman" w:hAnsiTheme="majorBidi" w:cstheme="majorBidi" w:hint="cs"/>
          <w:color w:val="000000"/>
          <w:sz w:val="24"/>
          <w:szCs w:val="24"/>
          <w:rtl/>
        </w:rPr>
        <w:t xml:space="preserve"> (1958)</w:t>
      </w:r>
      <w:r w:rsidRPr="00951BED">
        <w:rPr>
          <w:rFonts w:asciiTheme="majorBidi" w:eastAsia="Times New Roman" w:hAnsiTheme="majorBidi" w:cstheme="majorBidi"/>
          <w:color w:val="000000"/>
          <w:sz w:val="24"/>
          <w:szCs w:val="24"/>
          <w:rtl/>
        </w:rPr>
        <w:t>, מתייחס לנוכחותו החמקנית של הדימוי הפואטי, שיש לו קיום והוויה משלו. הוא אומר שבהדהוד יש לדימוי הפואטי קיום</w:t>
      </w:r>
      <w:r w:rsidRPr="00951BED">
        <w:rPr>
          <w:rFonts w:asciiTheme="majorBidi" w:eastAsia="Times New Roman" w:hAnsiTheme="majorBidi" w:cstheme="majorBidi"/>
          <w:color w:val="000000"/>
          <w:sz w:val="24"/>
          <w:szCs w:val="24"/>
        </w:rPr>
        <w:t xml:space="preserve"> </w:t>
      </w:r>
      <w:r w:rsidRPr="00951BED">
        <w:rPr>
          <w:rFonts w:asciiTheme="majorBidi" w:eastAsia="Times New Roman" w:hAnsiTheme="majorBidi" w:cstheme="majorBidi"/>
          <w:color w:val="000000"/>
          <w:sz w:val="24"/>
          <w:szCs w:val="24"/>
          <w:rtl/>
        </w:rPr>
        <w:t>סונארי  ובהדהוד זה אנחנו מוצאים את</w:t>
      </w:r>
      <w:r w:rsidRPr="00951BED">
        <w:rPr>
          <w:rFonts w:asciiTheme="majorBidi" w:eastAsia="Times New Roman" w:hAnsiTheme="majorBidi" w:cstheme="majorBidi"/>
          <w:color w:val="000000"/>
          <w:sz w:val="24"/>
          <w:szCs w:val="24"/>
        </w:rPr>
        <w:t xml:space="preserve"> </w:t>
      </w:r>
      <w:r w:rsidRPr="00951BED">
        <w:rPr>
          <w:rFonts w:asciiTheme="majorBidi" w:eastAsia="Times New Roman" w:hAnsiTheme="majorBidi" w:cstheme="majorBidi"/>
          <w:color w:val="000000"/>
          <w:sz w:val="24"/>
          <w:szCs w:val="24"/>
          <w:rtl/>
        </w:rPr>
        <w:t xml:space="preserve">המידה הנכונה של הימצאותו של הדימוי הפואטי. </w:t>
      </w:r>
    </w:p>
    <w:p w:rsidR="00951BED" w:rsidRDefault="00951BED" w:rsidP="00951BED">
      <w:pPr>
        <w:spacing w:after="0" w:line="240" w:lineRule="auto"/>
        <w:rPr>
          <w:rFonts w:asciiTheme="majorBidi" w:hAnsiTheme="majorBidi" w:cstheme="majorBidi"/>
          <w:sz w:val="24"/>
          <w:szCs w:val="24"/>
          <w:rtl/>
        </w:rPr>
      </w:pPr>
      <w:r>
        <w:rPr>
          <w:rFonts w:asciiTheme="majorBidi" w:eastAsia="Times New Roman" w:hAnsiTheme="majorBidi" w:cstheme="majorBidi" w:hint="cs"/>
          <w:sz w:val="24"/>
          <w:szCs w:val="24"/>
          <w:rtl/>
        </w:rPr>
        <w:t>את הדימוי הפואטי במרחב</w:t>
      </w:r>
      <w:r w:rsidR="004B3E88">
        <w:rPr>
          <w:rFonts w:asciiTheme="majorBidi" w:eastAsia="Times New Roman" w:hAnsiTheme="majorBidi" w:cstheme="majorBidi" w:hint="cs"/>
          <w:sz w:val="24"/>
          <w:szCs w:val="24"/>
          <w:rtl/>
        </w:rPr>
        <w:t>, ואת ההדהוד הסמוי שלו</w:t>
      </w:r>
      <w:r>
        <w:rPr>
          <w:rFonts w:asciiTheme="majorBidi" w:eastAsia="Times New Roman" w:hAnsiTheme="majorBidi" w:cstheme="majorBidi" w:hint="cs"/>
          <w:sz w:val="24"/>
          <w:szCs w:val="24"/>
          <w:rtl/>
        </w:rPr>
        <w:t xml:space="preserve"> מגלה לנו הצילום, אלא</w:t>
      </w:r>
      <w:r>
        <w:rPr>
          <w:rFonts w:asciiTheme="majorBidi" w:hAnsiTheme="majorBidi" w:cstheme="majorBidi" w:hint="cs"/>
          <w:sz w:val="24"/>
          <w:szCs w:val="24"/>
          <w:rtl/>
        </w:rPr>
        <w:t xml:space="preserve"> שבצילום יש תחושה פואטית שמעבר לדימוי.</w:t>
      </w:r>
    </w:p>
    <w:p w:rsidR="003C6829" w:rsidRPr="00025CEE" w:rsidRDefault="003C6829" w:rsidP="00951BED">
      <w:pPr>
        <w:spacing w:after="0" w:line="240" w:lineRule="auto"/>
        <w:rPr>
          <w:rFonts w:asciiTheme="majorBidi" w:hAnsiTheme="majorBidi" w:cstheme="majorBidi"/>
          <w:sz w:val="24"/>
          <w:szCs w:val="24"/>
          <w:rtl/>
        </w:rPr>
      </w:pPr>
      <w:r w:rsidRPr="00025CEE">
        <w:rPr>
          <w:rFonts w:asciiTheme="majorBidi" w:hAnsiTheme="majorBidi" w:cstheme="majorBidi"/>
          <w:sz w:val="24"/>
          <w:szCs w:val="24"/>
          <w:rtl/>
        </w:rPr>
        <w:t>את הנשמה הפואטית גיליתי גם בסוג מסוים של צילום שהוא צילום פואטי: השיר מייצר, מגלה, ומנציח בלשון את  הפואט</w:t>
      </w:r>
      <w:r w:rsidR="00B310D6" w:rsidRPr="00025CEE">
        <w:rPr>
          <w:rFonts w:asciiTheme="majorBidi" w:hAnsiTheme="majorBidi" w:cstheme="majorBidi"/>
          <w:sz w:val="24"/>
          <w:szCs w:val="24"/>
          <w:rtl/>
        </w:rPr>
        <w:t>יקה שקיימת בריתמוס של המציאות ו</w:t>
      </w:r>
      <w:r w:rsidRPr="00025CEE">
        <w:rPr>
          <w:rFonts w:asciiTheme="majorBidi" w:hAnsiTheme="majorBidi" w:cstheme="majorBidi"/>
          <w:sz w:val="24"/>
          <w:szCs w:val="24"/>
          <w:rtl/>
        </w:rPr>
        <w:t>הצילום הופך את הפואטיקה הלשונית לממשות נר</w:t>
      </w:r>
      <w:r w:rsidR="00A826BE">
        <w:rPr>
          <w:rFonts w:asciiTheme="majorBidi" w:hAnsiTheme="majorBidi" w:cstheme="majorBidi"/>
          <w:sz w:val="24"/>
          <w:szCs w:val="24"/>
          <w:rtl/>
        </w:rPr>
        <w:t xml:space="preserve">אית. הצילום מגלה, ומנציח חזותית את </w:t>
      </w:r>
      <w:r w:rsidRPr="00025CEE">
        <w:rPr>
          <w:rFonts w:asciiTheme="majorBidi" w:hAnsiTheme="majorBidi" w:cstheme="majorBidi"/>
          <w:sz w:val="24"/>
          <w:szCs w:val="24"/>
          <w:rtl/>
        </w:rPr>
        <w:t>הפואטיקה שקיימת בריתמוס של המציאות הנראית. הוא מייצר אותה.</w:t>
      </w:r>
    </w:p>
    <w:p w:rsidR="003C6829" w:rsidRPr="00025CEE" w:rsidRDefault="003C6829" w:rsidP="00A826B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גם צילום הוא עצירת הרגע. הפיכתו להווה מתמיד. הקולנוען וים וונדרס מתאר צלם שנוסע לליסבון כשהמצלמה מחוברת אל גבו והצילום מתרחש ללא מבט במצלמה. הוא רוצה צילום טהו</w:t>
      </w:r>
      <w:r w:rsidR="00025CEE" w:rsidRPr="00025CEE">
        <w:rPr>
          <w:rFonts w:asciiTheme="majorBidi" w:hAnsiTheme="majorBidi" w:cstheme="majorBidi"/>
          <w:sz w:val="24"/>
          <w:szCs w:val="24"/>
          <w:rtl/>
        </w:rPr>
        <w:t>ר ללא האני. שיר זן הוא נטול אני, הוא רגע העולם לעצמו, שיר שאין בו מחשבה אלא הוויה, אין הבחנה בין סוביקט ואוביקט,</w:t>
      </w:r>
      <w:r w:rsidRPr="00025CEE">
        <w:rPr>
          <w:rFonts w:asciiTheme="majorBidi" w:hAnsiTheme="majorBidi" w:cstheme="majorBidi"/>
          <w:sz w:val="24"/>
          <w:szCs w:val="24"/>
          <w:rtl/>
        </w:rPr>
        <w:t xml:space="preserve"> הזמן והמקום הם תמ</w:t>
      </w:r>
      <w:r w:rsidR="00025CEE" w:rsidRPr="00025CEE">
        <w:rPr>
          <w:rFonts w:asciiTheme="majorBidi" w:hAnsiTheme="majorBidi" w:cstheme="majorBidi"/>
          <w:sz w:val="24"/>
          <w:szCs w:val="24"/>
          <w:rtl/>
        </w:rPr>
        <w:t>יד כאן, והתופעה בעולם היא המוחלט</w:t>
      </w:r>
      <w:r w:rsidRPr="00025CEE">
        <w:rPr>
          <w:rFonts w:asciiTheme="majorBidi" w:hAnsiTheme="majorBidi" w:cstheme="majorBidi"/>
          <w:sz w:val="24"/>
          <w:szCs w:val="24"/>
          <w:rtl/>
        </w:rPr>
        <w:t xml:space="preserve"> –</w:t>
      </w:r>
      <w:r w:rsidR="00A826BE">
        <w:rPr>
          <w:rFonts w:asciiTheme="majorBidi" w:hAnsiTheme="majorBidi" w:cstheme="majorBidi"/>
          <w:sz w:val="24"/>
          <w:szCs w:val="24"/>
          <w:rtl/>
        </w:rPr>
        <w:t xml:space="preserve"> דברים אלה שמגדירים את שיר הזן</w:t>
      </w:r>
      <w:r w:rsidR="00A826BE">
        <w:rPr>
          <w:rStyle w:val="EndnoteReference"/>
          <w:rFonts w:asciiTheme="majorBidi" w:hAnsiTheme="majorBidi" w:cstheme="majorBidi"/>
          <w:sz w:val="24"/>
          <w:szCs w:val="24"/>
          <w:rtl/>
        </w:rPr>
        <w:endnoteReference w:id="17"/>
      </w:r>
      <w:r w:rsidR="00A826BE">
        <w:rPr>
          <w:rFonts w:asciiTheme="majorBidi" w:hAnsiTheme="majorBidi" w:cstheme="majorBidi"/>
          <w:sz w:val="24"/>
          <w:szCs w:val="24"/>
          <w:rtl/>
        </w:rPr>
        <w:t xml:space="preserve"> </w:t>
      </w:r>
      <w:r w:rsidRPr="00025CEE">
        <w:rPr>
          <w:rFonts w:asciiTheme="majorBidi" w:hAnsiTheme="majorBidi" w:cstheme="majorBidi"/>
          <w:sz w:val="24"/>
          <w:szCs w:val="24"/>
          <w:rtl/>
        </w:rPr>
        <w:t xml:space="preserve"> מגדירים גם את הצילום.</w:t>
      </w:r>
      <w:r w:rsidR="00632B98" w:rsidRPr="00025CEE">
        <w:rPr>
          <w:rFonts w:asciiTheme="majorBidi" w:hAnsiTheme="majorBidi" w:cstheme="majorBidi"/>
          <w:sz w:val="24"/>
          <w:szCs w:val="24"/>
          <w:rtl/>
        </w:rPr>
        <w:t xml:space="preserve"> </w:t>
      </w:r>
      <w:r w:rsidRPr="00025CEE">
        <w:rPr>
          <w:rFonts w:asciiTheme="majorBidi" w:hAnsiTheme="majorBidi" w:cstheme="majorBidi"/>
          <w:sz w:val="24"/>
          <w:szCs w:val="24"/>
          <w:rtl/>
        </w:rPr>
        <w:t xml:space="preserve">צילום כמו שיר זן </w:t>
      </w:r>
      <w:r w:rsidR="00632B98" w:rsidRPr="00025CEE">
        <w:rPr>
          <w:rFonts w:asciiTheme="majorBidi" w:hAnsiTheme="majorBidi" w:cstheme="majorBidi"/>
          <w:sz w:val="24"/>
          <w:szCs w:val="24"/>
          <w:rtl/>
        </w:rPr>
        <w:t xml:space="preserve"> הינו נטול </w:t>
      </w:r>
      <w:r w:rsidRPr="00025CEE">
        <w:rPr>
          <w:rFonts w:asciiTheme="majorBidi" w:hAnsiTheme="majorBidi" w:cstheme="majorBidi"/>
          <w:sz w:val="24"/>
          <w:szCs w:val="24"/>
          <w:rtl/>
        </w:rPr>
        <w:t>אני.</w:t>
      </w:r>
      <w:r w:rsidR="00951BED">
        <w:rPr>
          <w:rFonts w:asciiTheme="majorBidi" w:hAnsiTheme="majorBidi" w:cstheme="majorBidi" w:hint="cs"/>
          <w:sz w:val="24"/>
          <w:szCs w:val="24"/>
          <w:rtl/>
        </w:rPr>
        <w:t xml:space="preserve"> לכן הוא מעבר לדימוי.</w:t>
      </w:r>
    </w:p>
    <w:p w:rsidR="00D50920" w:rsidRPr="00025CEE" w:rsidRDefault="003C6829" w:rsidP="00A826BE">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צילום טוב מבחינתי הוא צילום שמעניק לי תחושה פואטית של המציאות ומגלה את נשמת הדברים. הפרט המצולם ממרכז אותנו אל המיקוד האנרגטי סביבו ואז כאילו הוא עצמו חש את המבט המתפעם ומשהו קורן מתוכו. כשהצילום תוחם את הרגע ב'פריים' של המצלמה, המסגרת יוצרת מעין "טֶמָנוֹס" (</w:t>
      </w:r>
      <w:r w:rsidRPr="00025CEE">
        <w:rPr>
          <w:rFonts w:asciiTheme="majorBidi" w:eastAsia="Times New Roman" w:hAnsiTheme="majorBidi" w:cstheme="majorBidi"/>
          <w:sz w:val="24"/>
          <w:szCs w:val="24"/>
        </w:rPr>
        <w:t>Temanos</w:t>
      </w:r>
      <w:r w:rsidRPr="00025CEE">
        <w:rPr>
          <w:rFonts w:asciiTheme="majorBidi" w:eastAsia="Times New Roman" w:hAnsiTheme="majorBidi" w:cstheme="majorBidi"/>
          <w:sz w:val="24"/>
          <w:szCs w:val="24"/>
          <w:rtl/>
        </w:rPr>
        <w:t>), מקום תחום ומקודש, שבתוכו המצולם מקבל את ההתכוונות המלאה של רגע העולם, ההופך אותו, ברגע זה, לטבור העולם.</w:t>
      </w:r>
    </w:p>
    <w:p w:rsidR="00525D34" w:rsidRPr="00025CEE" w:rsidRDefault="009179DB" w:rsidP="00025CE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lastRenderedPageBreak/>
        <w:t xml:space="preserve">עוד ממד של הפואטי הוא היחס המסתורי בין </w:t>
      </w:r>
      <w:r w:rsidR="00231AC1" w:rsidRPr="00025CEE">
        <w:rPr>
          <w:rFonts w:asciiTheme="majorBidi" w:hAnsiTheme="majorBidi" w:cstheme="majorBidi"/>
          <w:sz w:val="24"/>
          <w:szCs w:val="24"/>
          <w:rtl/>
        </w:rPr>
        <w:t xml:space="preserve">היש והאין, בין </w:t>
      </w:r>
      <w:r w:rsidRPr="00025CEE">
        <w:rPr>
          <w:rFonts w:asciiTheme="majorBidi" w:hAnsiTheme="majorBidi" w:cstheme="majorBidi"/>
          <w:sz w:val="24"/>
          <w:szCs w:val="24"/>
          <w:rtl/>
        </w:rPr>
        <w:t>המלאות של העולם/השיר/צילום לבין הנעדר מתוכו.</w:t>
      </w:r>
      <w:r w:rsidR="00D50920" w:rsidRPr="00025CEE">
        <w:rPr>
          <w:rFonts w:asciiTheme="majorBidi" w:hAnsiTheme="majorBidi" w:cstheme="majorBidi"/>
          <w:sz w:val="24"/>
          <w:szCs w:val="24"/>
          <w:rtl/>
        </w:rPr>
        <w:t xml:space="preserve"> </w:t>
      </w:r>
      <w:r w:rsidR="00A22CA1" w:rsidRPr="00025CEE">
        <w:rPr>
          <w:rFonts w:asciiTheme="majorBidi" w:hAnsiTheme="majorBidi" w:cstheme="majorBidi"/>
          <w:sz w:val="24"/>
          <w:szCs w:val="24"/>
          <w:rtl/>
        </w:rPr>
        <w:t xml:space="preserve">צילום </w:t>
      </w:r>
      <w:r w:rsidR="00BA0098" w:rsidRPr="00025CEE">
        <w:rPr>
          <w:rFonts w:asciiTheme="majorBidi" w:hAnsiTheme="majorBidi" w:cstheme="majorBidi"/>
          <w:sz w:val="24"/>
          <w:szCs w:val="24"/>
          <w:rtl/>
        </w:rPr>
        <w:t xml:space="preserve">פואטי </w:t>
      </w:r>
      <w:r w:rsidR="00A22CA1" w:rsidRPr="00025CEE">
        <w:rPr>
          <w:rFonts w:asciiTheme="majorBidi" w:hAnsiTheme="majorBidi" w:cstheme="majorBidi"/>
          <w:sz w:val="24"/>
          <w:szCs w:val="24"/>
          <w:rtl/>
        </w:rPr>
        <w:t xml:space="preserve">כמו שיר מעורר ערגה אל מה שמעבר למתואר והנאמר בו. </w:t>
      </w:r>
      <w:r w:rsidR="00525D34" w:rsidRPr="00025CEE">
        <w:rPr>
          <w:rFonts w:asciiTheme="majorBidi" w:hAnsiTheme="majorBidi" w:cstheme="majorBidi"/>
          <w:sz w:val="24"/>
          <w:szCs w:val="24"/>
          <w:rtl/>
        </w:rPr>
        <w:t>תחושת ההעדר הערגה אל הנעדר היא עבורי תחושה פואטית של הנשמה.</w:t>
      </w:r>
    </w:p>
    <w:p w:rsidR="00A22CA1" w:rsidRPr="00025CEE" w:rsidRDefault="00A22CA1" w:rsidP="00A826B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מארק סטרנאד</w:t>
      </w:r>
      <w:r w:rsidR="003C6829" w:rsidRPr="00025CEE">
        <w:rPr>
          <w:rFonts w:asciiTheme="majorBidi" w:hAnsiTheme="majorBidi" w:cstheme="majorBidi"/>
          <w:sz w:val="24"/>
          <w:szCs w:val="24"/>
          <w:rtl/>
        </w:rPr>
        <w:t xml:space="preserve"> </w:t>
      </w:r>
      <w:r w:rsidR="001E3567" w:rsidRPr="00025CEE">
        <w:rPr>
          <w:rFonts w:asciiTheme="majorBidi" w:hAnsiTheme="majorBidi" w:cstheme="majorBidi"/>
          <w:sz w:val="24"/>
          <w:szCs w:val="24"/>
          <w:rtl/>
        </w:rPr>
        <w:t xml:space="preserve">כותב: </w:t>
      </w:r>
      <w:r w:rsidR="00D50920" w:rsidRPr="00025CEE">
        <w:rPr>
          <w:rFonts w:asciiTheme="majorBidi" w:hAnsiTheme="majorBidi" w:cstheme="majorBidi"/>
          <w:sz w:val="24"/>
          <w:szCs w:val="24"/>
          <w:rtl/>
        </w:rPr>
        <w:t>"בשדה / אני  היעדרו /</w:t>
      </w:r>
      <w:r w:rsidR="0054308E" w:rsidRPr="00025CEE">
        <w:rPr>
          <w:rFonts w:asciiTheme="majorBidi" w:hAnsiTheme="majorBidi" w:cstheme="majorBidi"/>
          <w:sz w:val="24"/>
          <w:szCs w:val="24"/>
          <w:rtl/>
        </w:rPr>
        <w:t xml:space="preserve"> </w:t>
      </w:r>
      <w:r w:rsidR="00D50920" w:rsidRPr="00025CEE">
        <w:rPr>
          <w:rFonts w:asciiTheme="majorBidi" w:hAnsiTheme="majorBidi" w:cstheme="majorBidi"/>
          <w:sz w:val="24"/>
          <w:szCs w:val="24"/>
          <w:rtl/>
        </w:rPr>
        <w:t>של שדה./ ככה זה תמיד. /</w:t>
      </w:r>
      <w:r w:rsidR="0054308E" w:rsidRPr="00025CEE">
        <w:rPr>
          <w:rFonts w:asciiTheme="majorBidi" w:hAnsiTheme="majorBidi" w:cstheme="majorBidi"/>
          <w:sz w:val="24"/>
          <w:szCs w:val="24"/>
          <w:rtl/>
        </w:rPr>
        <w:t xml:space="preserve"> </w:t>
      </w:r>
      <w:r w:rsidR="00D50920" w:rsidRPr="00025CEE">
        <w:rPr>
          <w:rFonts w:asciiTheme="majorBidi" w:hAnsiTheme="majorBidi" w:cstheme="majorBidi"/>
          <w:sz w:val="24"/>
          <w:szCs w:val="24"/>
          <w:rtl/>
        </w:rPr>
        <w:t>היכן שאני נמצא / אני מה שחסר.</w:t>
      </w:r>
      <w:r w:rsidR="00A826BE">
        <w:rPr>
          <w:rFonts w:asciiTheme="majorBidi" w:hAnsiTheme="majorBidi" w:cstheme="majorBidi" w:hint="cs"/>
          <w:sz w:val="24"/>
          <w:szCs w:val="24"/>
          <w:rtl/>
        </w:rPr>
        <w:t xml:space="preserve"> </w:t>
      </w:r>
      <w:r w:rsidRPr="00025CEE">
        <w:rPr>
          <w:rFonts w:asciiTheme="majorBidi" w:hAnsiTheme="majorBidi" w:cstheme="majorBidi"/>
          <w:sz w:val="24"/>
          <w:szCs w:val="24"/>
          <w:rtl/>
        </w:rPr>
        <w:t>"אפילו עכשיו נראה שאנו מחכים למשהו שהתגלותו תהיה העלמותו"</w:t>
      </w:r>
      <w:r w:rsidR="00A826BE">
        <w:rPr>
          <w:rFonts w:asciiTheme="majorBidi" w:hAnsiTheme="majorBidi" w:cstheme="majorBidi" w:hint="cs"/>
          <w:sz w:val="24"/>
          <w:szCs w:val="24"/>
          <w:rtl/>
        </w:rPr>
        <w:t xml:space="preserve"> </w:t>
      </w:r>
      <w:r w:rsidR="00A826BE">
        <w:rPr>
          <w:rStyle w:val="EndnoteReference"/>
          <w:rFonts w:asciiTheme="majorBidi" w:hAnsiTheme="majorBidi" w:cstheme="majorBidi"/>
          <w:sz w:val="24"/>
          <w:szCs w:val="24"/>
          <w:rtl/>
        </w:rPr>
        <w:endnoteReference w:id="18"/>
      </w:r>
      <w:r w:rsidR="00A826BE">
        <w:rPr>
          <w:rFonts w:asciiTheme="majorBidi" w:hAnsiTheme="majorBidi" w:cstheme="majorBidi" w:hint="cs"/>
          <w:sz w:val="24"/>
          <w:szCs w:val="24"/>
          <w:rtl/>
        </w:rPr>
        <w:t>.</w:t>
      </w:r>
    </w:p>
    <w:p w:rsidR="00632B98" w:rsidRPr="00025CEE" w:rsidRDefault="00632B98" w:rsidP="00025CEE">
      <w:pPr>
        <w:pStyle w:val="NoSpacing"/>
        <w:jc w:val="both"/>
        <w:rPr>
          <w:rFonts w:asciiTheme="majorBidi" w:hAnsiTheme="majorBidi" w:cstheme="majorBidi"/>
          <w:sz w:val="24"/>
          <w:szCs w:val="24"/>
          <w:rtl/>
        </w:rPr>
      </w:pPr>
    </w:p>
    <w:p w:rsidR="00463096" w:rsidRDefault="002F5951" w:rsidP="00A826BE">
      <w:pPr>
        <w:pStyle w:val="NoSpacing"/>
        <w:jc w:val="both"/>
        <w:rPr>
          <w:rFonts w:asciiTheme="majorBidi" w:hAnsiTheme="majorBidi" w:cstheme="majorBidi"/>
          <w:sz w:val="24"/>
          <w:szCs w:val="24"/>
          <w:rtl/>
        </w:rPr>
      </w:pPr>
      <w:r w:rsidRPr="00025CEE">
        <w:rPr>
          <w:rFonts w:asciiTheme="majorBidi" w:hAnsiTheme="majorBidi" w:cstheme="majorBidi"/>
          <w:sz w:val="24"/>
          <w:szCs w:val="24"/>
          <w:u w:val="single"/>
          <w:rtl/>
        </w:rPr>
        <w:t>הנשמה ה</w:t>
      </w:r>
      <w:r w:rsidR="00DA2CE5" w:rsidRPr="00025CEE">
        <w:rPr>
          <w:rFonts w:asciiTheme="majorBidi" w:hAnsiTheme="majorBidi" w:cstheme="majorBidi"/>
          <w:sz w:val="24"/>
          <w:szCs w:val="24"/>
          <w:u w:val="single"/>
          <w:rtl/>
        </w:rPr>
        <w:t>פואטית בקולנוע של אנגלופולוס</w:t>
      </w:r>
      <w:r w:rsidR="00DA2CE5" w:rsidRPr="00025CEE">
        <w:rPr>
          <w:rFonts w:asciiTheme="majorBidi" w:hAnsiTheme="majorBidi" w:cstheme="majorBidi"/>
          <w:sz w:val="24"/>
          <w:szCs w:val="24"/>
          <w:rtl/>
        </w:rPr>
        <w:t xml:space="preserve"> </w:t>
      </w:r>
    </w:p>
    <w:p w:rsidR="00463096" w:rsidRDefault="00463096" w:rsidP="00A826BE">
      <w:pPr>
        <w:pStyle w:val="NoSpacing"/>
        <w:jc w:val="both"/>
        <w:rPr>
          <w:rFonts w:asciiTheme="majorBidi" w:hAnsiTheme="majorBidi" w:cstheme="majorBidi"/>
          <w:sz w:val="24"/>
          <w:szCs w:val="24"/>
          <w:rtl/>
        </w:rPr>
      </w:pPr>
    </w:p>
    <w:p w:rsidR="00D720E1" w:rsidRPr="00025CEE" w:rsidRDefault="00934DE4" w:rsidP="00A826BE">
      <w:pPr>
        <w:pStyle w:val="NoSpacing"/>
        <w:jc w:val="both"/>
        <w:rPr>
          <w:rFonts w:asciiTheme="majorBidi" w:hAnsiTheme="majorBidi" w:cstheme="majorBidi"/>
          <w:sz w:val="24"/>
          <w:szCs w:val="24"/>
          <w:rtl/>
        </w:rPr>
      </w:pPr>
      <w:r w:rsidRPr="00025CEE">
        <w:rPr>
          <w:rFonts w:asciiTheme="majorBidi" w:hAnsiTheme="majorBidi" w:cstheme="majorBidi"/>
          <w:sz w:val="24"/>
          <w:szCs w:val="24"/>
          <w:rtl/>
        </w:rPr>
        <w:t xml:space="preserve">בספרי האחרון על קולנוע ('מעגל החיים בקולנוע של אקירה קוראסאווה ותיאו אנגלופולוס'. רסלינג. 2016) אני עוסקת, בין השאר, בהבטים הפואטיים של יצירתו המופלאה של הקולנוען היווני אנגלופולוס. </w:t>
      </w:r>
      <w:r w:rsidR="00DF6FAF" w:rsidRPr="00025CEE">
        <w:rPr>
          <w:rFonts w:asciiTheme="majorBidi" w:hAnsiTheme="majorBidi" w:cstheme="majorBidi"/>
          <w:sz w:val="24"/>
          <w:szCs w:val="24"/>
          <w:rtl/>
        </w:rPr>
        <w:t xml:space="preserve">מהו קולנוע פואטי </w:t>
      </w:r>
      <w:r w:rsidR="00DA2CE5" w:rsidRPr="00025CEE">
        <w:rPr>
          <w:rFonts w:asciiTheme="majorBidi" w:hAnsiTheme="majorBidi" w:cstheme="majorBidi"/>
          <w:sz w:val="24"/>
          <w:szCs w:val="24"/>
          <w:rtl/>
        </w:rPr>
        <w:t xml:space="preserve">קשה להסביר. זה משהו שאתה מרגיש או לא מרגיש. </w:t>
      </w:r>
      <w:r w:rsidR="00DF6FAF" w:rsidRPr="00025CEE">
        <w:rPr>
          <w:rFonts w:asciiTheme="majorBidi" w:hAnsiTheme="majorBidi" w:cstheme="majorBidi"/>
          <w:sz w:val="24"/>
          <w:szCs w:val="24"/>
          <w:rtl/>
        </w:rPr>
        <w:t xml:space="preserve">הפואטי </w:t>
      </w:r>
      <w:r w:rsidR="000F122E" w:rsidRPr="00025CEE">
        <w:rPr>
          <w:rFonts w:asciiTheme="majorBidi" w:hAnsiTheme="majorBidi" w:cstheme="majorBidi"/>
          <w:sz w:val="24"/>
          <w:szCs w:val="24"/>
          <w:rtl/>
        </w:rPr>
        <w:t>בקולנוע נוצר מ</w:t>
      </w:r>
      <w:r w:rsidR="00DF6FAF" w:rsidRPr="00025CEE">
        <w:rPr>
          <w:rFonts w:asciiTheme="majorBidi" w:hAnsiTheme="majorBidi" w:cstheme="majorBidi"/>
          <w:sz w:val="24"/>
          <w:szCs w:val="24"/>
          <w:rtl/>
        </w:rPr>
        <w:t>השתהות</w:t>
      </w:r>
      <w:r w:rsidR="002049D3" w:rsidRPr="00025CEE">
        <w:rPr>
          <w:rFonts w:asciiTheme="majorBidi" w:hAnsiTheme="majorBidi" w:cstheme="majorBidi"/>
          <w:sz w:val="24"/>
          <w:szCs w:val="24"/>
          <w:rtl/>
        </w:rPr>
        <w:t xml:space="preserve"> איטית של חווית הרגע</w:t>
      </w:r>
      <w:r w:rsidR="00DF6FAF" w:rsidRPr="00025CEE">
        <w:rPr>
          <w:rFonts w:asciiTheme="majorBidi" w:hAnsiTheme="majorBidi" w:cstheme="majorBidi"/>
          <w:sz w:val="24"/>
          <w:szCs w:val="24"/>
          <w:rtl/>
        </w:rPr>
        <w:t xml:space="preserve">, </w:t>
      </w:r>
      <w:r w:rsidR="00F845AF" w:rsidRPr="00025CEE">
        <w:rPr>
          <w:rFonts w:asciiTheme="majorBidi" w:hAnsiTheme="majorBidi" w:cstheme="majorBidi"/>
          <w:sz w:val="24"/>
          <w:szCs w:val="24"/>
          <w:rtl/>
        </w:rPr>
        <w:t>מהשתהות באווירה וב</w:t>
      </w:r>
      <w:r w:rsidR="00A60593" w:rsidRPr="00025CEE">
        <w:rPr>
          <w:rFonts w:asciiTheme="majorBidi" w:hAnsiTheme="majorBidi" w:cstheme="majorBidi"/>
          <w:sz w:val="24"/>
          <w:szCs w:val="24"/>
          <w:rtl/>
        </w:rPr>
        <w:t xml:space="preserve">חוויה, </w:t>
      </w:r>
      <w:r w:rsidR="000F122E" w:rsidRPr="00025CEE">
        <w:rPr>
          <w:rFonts w:asciiTheme="majorBidi" w:hAnsiTheme="majorBidi" w:cstheme="majorBidi"/>
          <w:sz w:val="24"/>
          <w:szCs w:val="24"/>
          <w:rtl/>
        </w:rPr>
        <w:t>מ</w:t>
      </w:r>
      <w:r w:rsidR="00DF6FAF" w:rsidRPr="00025CEE">
        <w:rPr>
          <w:rFonts w:asciiTheme="majorBidi" w:hAnsiTheme="majorBidi" w:cstheme="majorBidi"/>
          <w:sz w:val="24"/>
          <w:szCs w:val="24"/>
          <w:rtl/>
        </w:rPr>
        <w:t>דימוי</w:t>
      </w:r>
      <w:r w:rsidR="002049D3" w:rsidRPr="00025CEE">
        <w:rPr>
          <w:rFonts w:asciiTheme="majorBidi" w:hAnsiTheme="majorBidi" w:cstheme="majorBidi"/>
          <w:sz w:val="24"/>
          <w:szCs w:val="24"/>
          <w:rtl/>
        </w:rPr>
        <w:t>ים</w:t>
      </w:r>
      <w:r w:rsidR="00DF6FAF" w:rsidRPr="00025CEE">
        <w:rPr>
          <w:rFonts w:asciiTheme="majorBidi" w:hAnsiTheme="majorBidi" w:cstheme="majorBidi"/>
          <w:sz w:val="24"/>
          <w:szCs w:val="24"/>
          <w:rtl/>
        </w:rPr>
        <w:t xml:space="preserve">, </w:t>
      </w:r>
      <w:r w:rsidR="004B3E88">
        <w:rPr>
          <w:rFonts w:asciiTheme="majorBidi" w:hAnsiTheme="majorBidi" w:cstheme="majorBidi" w:hint="cs"/>
          <w:sz w:val="24"/>
          <w:szCs w:val="24"/>
          <w:rtl/>
        </w:rPr>
        <w:t xml:space="preserve">מהדהוד, </w:t>
      </w:r>
      <w:r w:rsidR="002049D3" w:rsidRPr="00025CEE">
        <w:rPr>
          <w:rFonts w:asciiTheme="majorBidi" w:hAnsiTheme="majorBidi" w:cstheme="majorBidi"/>
          <w:sz w:val="24"/>
          <w:szCs w:val="24"/>
          <w:rtl/>
        </w:rPr>
        <w:t xml:space="preserve">מערבוב בין המציאות והעולם הפנימי, </w:t>
      </w:r>
      <w:r w:rsidR="00054250" w:rsidRPr="00025CEE">
        <w:rPr>
          <w:rFonts w:asciiTheme="majorBidi" w:hAnsiTheme="majorBidi" w:cstheme="majorBidi"/>
          <w:sz w:val="24"/>
          <w:szCs w:val="24"/>
          <w:rtl/>
        </w:rPr>
        <w:t xml:space="preserve">מהערגה אל הבלתי מושג, מהיופי האסתטי </w:t>
      </w:r>
      <w:r w:rsidR="000F122E" w:rsidRPr="00025CEE">
        <w:rPr>
          <w:rFonts w:asciiTheme="majorBidi" w:hAnsiTheme="majorBidi" w:cstheme="majorBidi"/>
          <w:sz w:val="24"/>
          <w:szCs w:val="24"/>
          <w:rtl/>
        </w:rPr>
        <w:t>ומ</w:t>
      </w:r>
      <w:r w:rsidR="00DF6FAF" w:rsidRPr="00025CEE">
        <w:rPr>
          <w:rFonts w:asciiTheme="majorBidi" w:hAnsiTheme="majorBidi" w:cstheme="majorBidi"/>
          <w:sz w:val="24"/>
          <w:szCs w:val="24"/>
          <w:rtl/>
        </w:rPr>
        <w:t xml:space="preserve">הריתמוס של המוסיקה. </w:t>
      </w:r>
    </w:p>
    <w:p w:rsidR="000A27A7" w:rsidRPr="00025CEE" w:rsidRDefault="00D720E1" w:rsidP="00025CEE">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 xml:space="preserve">הממד הפואטי </w:t>
      </w:r>
      <w:r w:rsidR="00A60593" w:rsidRPr="00025CEE">
        <w:rPr>
          <w:rFonts w:asciiTheme="majorBidi" w:eastAsia="Times New Roman" w:hAnsiTheme="majorBidi" w:cstheme="majorBidi"/>
          <w:sz w:val="24"/>
          <w:szCs w:val="24"/>
          <w:rtl/>
        </w:rPr>
        <w:t xml:space="preserve">אצל אנגלופולוס מתבטא בכל מה שאמרתי עד כה. הוא </w:t>
      </w:r>
      <w:r w:rsidRPr="00025CEE">
        <w:rPr>
          <w:rFonts w:asciiTheme="majorBidi" w:eastAsia="Times New Roman" w:hAnsiTheme="majorBidi" w:cstheme="majorBidi"/>
          <w:sz w:val="24"/>
          <w:szCs w:val="24"/>
          <w:rtl/>
        </w:rPr>
        <w:t xml:space="preserve">מתבטא </w:t>
      </w:r>
      <w:r w:rsidR="00463096">
        <w:rPr>
          <w:rFonts w:asciiTheme="majorBidi" w:eastAsia="Times New Roman" w:hAnsiTheme="majorBidi" w:cstheme="majorBidi" w:hint="cs"/>
          <w:sz w:val="24"/>
          <w:szCs w:val="24"/>
          <w:rtl/>
        </w:rPr>
        <w:t xml:space="preserve">אצלו גם </w:t>
      </w:r>
      <w:r w:rsidRPr="00025CEE">
        <w:rPr>
          <w:rFonts w:asciiTheme="majorBidi" w:eastAsia="Times New Roman" w:hAnsiTheme="majorBidi" w:cstheme="majorBidi"/>
          <w:sz w:val="24"/>
          <w:szCs w:val="24"/>
          <w:rtl/>
        </w:rPr>
        <w:t>באיכות הצילומים, בציטוט פסוקי שירה ידועים</w:t>
      </w:r>
      <w:r w:rsidR="001E3567" w:rsidRPr="00025CEE">
        <w:rPr>
          <w:rFonts w:asciiTheme="majorBidi" w:eastAsia="Times New Roman" w:hAnsiTheme="majorBidi" w:cstheme="majorBidi"/>
          <w:sz w:val="24"/>
          <w:szCs w:val="24"/>
          <w:rtl/>
        </w:rPr>
        <w:t xml:space="preserve"> (כמו של  ת.ס. אליוט, ורילקה)</w:t>
      </w:r>
      <w:r w:rsidR="00225C5C" w:rsidRPr="00025CEE">
        <w:rPr>
          <w:rFonts w:asciiTheme="majorBidi" w:eastAsia="Times New Roman" w:hAnsiTheme="majorBidi" w:cstheme="majorBidi"/>
          <w:sz w:val="24"/>
          <w:szCs w:val="24"/>
          <w:rtl/>
        </w:rPr>
        <w:t>,</w:t>
      </w:r>
      <w:r w:rsidR="00934DE4" w:rsidRPr="00025CEE">
        <w:rPr>
          <w:rFonts w:asciiTheme="majorBidi" w:eastAsia="Times New Roman" w:hAnsiTheme="majorBidi" w:cstheme="majorBidi"/>
          <w:sz w:val="24"/>
          <w:szCs w:val="24"/>
          <w:rtl/>
        </w:rPr>
        <w:t xml:space="preserve"> </w:t>
      </w:r>
      <w:r w:rsidR="00463096">
        <w:rPr>
          <w:rFonts w:asciiTheme="majorBidi" w:eastAsia="Times New Roman" w:hAnsiTheme="majorBidi" w:cstheme="majorBidi" w:hint="cs"/>
          <w:sz w:val="24"/>
          <w:szCs w:val="24"/>
          <w:rtl/>
        </w:rPr>
        <w:t>ו</w:t>
      </w:r>
      <w:r w:rsidR="002C5D1A" w:rsidRPr="00025CEE">
        <w:rPr>
          <w:rFonts w:asciiTheme="majorBidi" w:eastAsia="Times New Roman" w:hAnsiTheme="majorBidi" w:cstheme="majorBidi"/>
          <w:sz w:val="24"/>
          <w:szCs w:val="24"/>
          <w:rtl/>
        </w:rPr>
        <w:t>ב</w:t>
      </w:r>
      <w:r w:rsidR="000F122E" w:rsidRPr="00025CEE">
        <w:rPr>
          <w:rFonts w:asciiTheme="majorBidi" w:eastAsia="Times New Roman" w:hAnsiTheme="majorBidi" w:cstheme="majorBidi"/>
          <w:sz w:val="24"/>
          <w:szCs w:val="24"/>
          <w:rtl/>
        </w:rPr>
        <w:t xml:space="preserve">טקסטים בעלי איכות פואטית </w:t>
      </w:r>
      <w:r w:rsidR="00225C5C" w:rsidRPr="00025CEE">
        <w:rPr>
          <w:rFonts w:asciiTheme="majorBidi" w:eastAsia="Times New Roman" w:hAnsiTheme="majorBidi" w:cstheme="majorBidi"/>
          <w:sz w:val="24"/>
          <w:szCs w:val="24"/>
          <w:rtl/>
        </w:rPr>
        <w:t xml:space="preserve">שנאמרים </w:t>
      </w:r>
      <w:r w:rsidR="000F122E" w:rsidRPr="00025CEE">
        <w:rPr>
          <w:rFonts w:asciiTheme="majorBidi" w:eastAsia="Times New Roman" w:hAnsiTheme="majorBidi" w:cstheme="majorBidi"/>
          <w:sz w:val="24"/>
          <w:szCs w:val="24"/>
          <w:rtl/>
        </w:rPr>
        <w:t xml:space="preserve">באינטונציה </w:t>
      </w:r>
      <w:r w:rsidRPr="00025CEE">
        <w:rPr>
          <w:rFonts w:asciiTheme="majorBidi" w:eastAsia="Times New Roman" w:hAnsiTheme="majorBidi" w:cstheme="majorBidi"/>
          <w:sz w:val="24"/>
          <w:szCs w:val="24"/>
          <w:rtl/>
        </w:rPr>
        <w:t>פואטי</w:t>
      </w:r>
      <w:r w:rsidR="000F122E" w:rsidRPr="00025CEE">
        <w:rPr>
          <w:rFonts w:asciiTheme="majorBidi" w:eastAsia="Times New Roman" w:hAnsiTheme="majorBidi" w:cstheme="majorBidi"/>
          <w:sz w:val="24"/>
          <w:szCs w:val="24"/>
          <w:rtl/>
        </w:rPr>
        <w:t>ת</w:t>
      </w:r>
      <w:r w:rsidRPr="00025CEE">
        <w:rPr>
          <w:rFonts w:asciiTheme="majorBidi" w:eastAsia="Times New Roman" w:hAnsiTheme="majorBidi" w:cstheme="majorBidi"/>
          <w:sz w:val="24"/>
          <w:szCs w:val="24"/>
          <w:rtl/>
        </w:rPr>
        <w:t xml:space="preserve"> של אחדים מגיבוריו</w:t>
      </w:r>
      <w:r w:rsidR="009D06F8" w:rsidRPr="00025CEE">
        <w:rPr>
          <w:rFonts w:asciiTheme="majorBidi" w:eastAsia="Times New Roman" w:hAnsiTheme="majorBidi" w:cstheme="majorBidi"/>
          <w:sz w:val="24"/>
          <w:szCs w:val="24"/>
          <w:rtl/>
        </w:rPr>
        <w:t xml:space="preserve">. </w:t>
      </w:r>
      <w:r w:rsidR="002049D3" w:rsidRPr="00025CEE">
        <w:rPr>
          <w:rFonts w:asciiTheme="majorBidi" w:eastAsia="Times New Roman" w:hAnsiTheme="majorBidi" w:cstheme="majorBidi"/>
          <w:sz w:val="24"/>
          <w:szCs w:val="24"/>
          <w:rtl/>
        </w:rPr>
        <w:t xml:space="preserve">הסרט </w:t>
      </w:r>
      <w:r w:rsidR="00934DE4" w:rsidRPr="00025CEE">
        <w:rPr>
          <w:rFonts w:asciiTheme="majorBidi" w:eastAsia="Times New Roman" w:hAnsiTheme="majorBidi" w:cstheme="majorBidi"/>
          <w:sz w:val="24"/>
          <w:szCs w:val="24"/>
          <w:rtl/>
        </w:rPr>
        <w:t>'</w:t>
      </w:r>
      <w:r w:rsidR="002049D3" w:rsidRPr="00025CEE">
        <w:rPr>
          <w:rFonts w:asciiTheme="majorBidi" w:eastAsia="Times New Roman" w:hAnsiTheme="majorBidi" w:cstheme="majorBidi"/>
          <w:sz w:val="24"/>
          <w:szCs w:val="24"/>
          <w:rtl/>
        </w:rPr>
        <w:t>נצח ועוד יום</w:t>
      </w:r>
      <w:r w:rsidR="00934DE4" w:rsidRPr="00025CEE">
        <w:rPr>
          <w:rFonts w:asciiTheme="majorBidi" w:eastAsia="Times New Roman" w:hAnsiTheme="majorBidi" w:cstheme="majorBidi"/>
          <w:sz w:val="24"/>
          <w:szCs w:val="24"/>
          <w:rtl/>
        </w:rPr>
        <w:t>'</w:t>
      </w:r>
      <w:r w:rsidR="00591EF7">
        <w:rPr>
          <w:rFonts w:asciiTheme="majorBidi" w:eastAsia="Times New Roman" w:hAnsiTheme="majorBidi" w:cstheme="majorBidi"/>
          <w:sz w:val="24"/>
          <w:szCs w:val="24"/>
          <w:rtl/>
        </w:rPr>
        <w:t xml:space="preserve"> עוסק כולו בניסיון של </w:t>
      </w:r>
      <w:r w:rsidR="002049D3" w:rsidRPr="00025CEE">
        <w:rPr>
          <w:rFonts w:asciiTheme="majorBidi" w:eastAsia="Times New Roman" w:hAnsiTheme="majorBidi" w:cstheme="majorBidi"/>
          <w:sz w:val="24"/>
          <w:szCs w:val="24"/>
          <w:rtl/>
        </w:rPr>
        <w:t>הג</w:t>
      </w:r>
      <w:r w:rsidR="00591EF7">
        <w:rPr>
          <w:rFonts w:asciiTheme="majorBidi" w:eastAsia="Times New Roman" w:hAnsiTheme="majorBidi" w:cstheme="majorBidi" w:hint="cs"/>
          <w:sz w:val="24"/>
          <w:szCs w:val="24"/>
          <w:rtl/>
        </w:rPr>
        <w:t>י</w:t>
      </w:r>
      <w:r w:rsidR="002049D3" w:rsidRPr="00025CEE">
        <w:rPr>
          <w:rFonts w:asciiTheme="majorBidi" w:eastAsia="Times New Roman" w:hAnsiTheme="majorBidi" w:cstheme="majorBidi"/>
          <w:sz w:val="24"/>
          <w:szCs w:val="24"/>
          <w:rtl/>
        </w:rPr>
        <w:t xml:space="preserve">בור ביום האחרון של חייו להשלים את השיר שלו ככורח של </w:t>
      </w:r>
      <w:r w:rsidR="00225C5C" w:rsidRPr="00025CEE">
        <w:rPr>
          <w:rFonts w:asciiTheme="majorBidi" w:eastAsia="Times New Roman" w:hAnsiTheme="majorBidi" w:cstheme="majorBidi"/>
          <w:sz w:val="24"/>
          <w:szCs w:val="24"/>
          <w:rtl/>
        </w:rPr>
        <w:t xml:space="preserve"> מימוש </w:t>
      </w:r>
      <w:r w:rsidR="002049D3" w:rsidRPr="00025CEE">
        <w:rPr>
          <w:rFonts w:asciiTheme="majorBidi" w:eastAsia="Times New Roman" w:hAnsiTheme="majorBidi" w:cstheme="majorBidi"/>
          <w:sz w:val="24"/>
          <w:szCs w:val="24"/>
          <w:rtl/>
        </w:rPr>
        <w:t>עצמיותו.</w:t>
      </w:r>
      <w:r w:rsidR="00F845AF" w:rsidRPr="00025CEE">
        <w:rPr>
          <w:rFonts w:asciiTheme="majorBidi" w:hAnsiTheme="majorBidi" w:cstheme="majorBidi"/>
          <w:sz w:val="24"/>
          <w:szCs w:val="24"/>
          <w:rtl/>
        </w:rPr>
        <w:t xml:space="preserve"> </w:t>
      </w:r>
      <w:r w:rsidR="000A27A7" w:rsidRPr="00025CEE">
        <w:rPr>
          <w:rFonts w:asciiTheme="majorBidi" w:hAnsiTheme="majorBidi" w:cstheme="majorBidi"/>
          <w:sz w:val="24"/>
          <w:szCs w:val="24"/>
          <w:rtl/>
        </w:rPr>
        <w:t xml:space="preserve">אין הפרדה בין </w:t>
      </w:r>
      <w:r w:rsidR="00225C5C" w:rsidRPr="00025CEE">
        <w:rPr>
          <w:rFonts w:asciiTheme="majorBidi" w:hAnsiTheme="majorBidi" w:cstheme="majorBidi"/>
          <w:sz w:val="24"/>
          <w:szCs w:val="24"/>
          <w:rtl/>
        </w:rPr>
        <w:t>התוכן של הסרט לבין האופן הפואטי שהסרט</w:t>
      </w:r>
      <w:r w:rsidR="000A27A7" w:rsidRPr="00025CEE">
        <w:rPr>
          <w:rFonts w:asciiTheme="majorBidi" w:hAnsiTheme="majorBidi" w:cstheme="majorBidi"/>
          <w:sz w:val="24"/>
          <w:szCs w:val="24"/>
          <w:rtl/>
        </w:rPr>
        <w:t xml:space="preserve"> מופעל בתוכו.</w:t>
      </w:r>
      <w:r w:rsidR="00934DE4" w:rsidRPr="00025CEE">
        <w:rPr>
          <w:rFonts w:asciiTheme="majorBidi" w:hAnsiTheme="majorBidi" w:cstheme="majorBidi"/>
          <w:sz w:val="24"/>
          <w:szCs w:val="24"/>
          <w:rtl/>
        </w:rPr>
        <w:t xml:space="preserve"> גם הסרט 'על רגל אחת' רווי איכות פואטית, וגיבורו </w:t>
      </w:r>
      <w:r w:rsidR="00E834A0" w:rsidRPr="00025CEE">
        <w:rPr>
          <w:rFonts w:asciiTheme="majorBidi" w:hAnsiTheme="majorBidi" w:cstheme="majorBidi"/>
          <w:sz w:val="24"/>
          <w:szCs w:val="24"/>
          <w:rtl/>
        </w:rPr>
        <w:t xml:space="preserve">שבורח מעבודתו ומאשתו </w:t>
      </w:r>
      <w:r w:rsidR="00934DE4" w:rsidRPr="00025CEE">
        <w:rPr>
          <w:rFonts w:asciiTheme="majorBidi" w:hAnsiTheme="majorBidi" w:cstheme="majorBidi"/>
          <w:sz w:val="24"/>
          <w:szCs w:val="24"/>
          <w:rtl/>
        </w:rPr>
        <w:t>מדבר שירה ועורג אל מציאות פואטית.</w:t>
      </w:r>
    </w:p>
    <w:p w:rsidR="00DF6FAF" w:rsidRPr="00025CEE" w:rsidRDefault="002049D3" w:rsidP="00025CEE">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בסרטים של אנגלופולס</w:t>
      </w:r>
      <w:r w:rsidR="00A60593" w:rsidRPr="00025CEE">
        <w:rPr>
          <w:rFonts w:asciiTheme="majorBidi" w:eastAsia="Times New Roman" w:hAnsiTheme="majorBidi" w:cstheme="majorBidi"/>
          <w:sz w:val="24"/>
          <w:szCs w:val="24"/>
          <w:rtl/>
        </w:rPr>
        <w:t xml:space="preserve"> מתקיים </w:t>
      </w:r>
      <w:r w:rsidR="00E15B91" w:rsidRPr="00025CEE">
        <w:rPr>
          <w:rFonts w:asciiTheme="majorBidi" w:eastAsia="Times New Roman" w:hAnsiTheme="majorBidi" w:cstheme="majorBidi"/>
          <w:sz w:val="24"/>
          <w:szCs w:val="24"/>
          <w:rtl/>
        </w:rPr>
        <w:t xml:space="preserve">מסתורין רליגיוזי </w:t>
      </w:r>
      <w:r w:rsidR="00934DE4" w:rsidRPr="00025CEE">
        <w:rPr>
          <w:rFonts w:asciiTheme="majorBidi" w:eastAsia="Times New Roman" w:hAnsiTheme="majorBidi" w:cstheme="majorBidi"/>
          <w:sz w:val="24"/>
          <w:szCs w:val="24"/>
          <w:rtl/>
        </w:rPr>
        <w:t>שמעורב ב</w:t>
      </w:r>
      <w:r w:rsidR="00E15B91" w:rsidRPr="00025CEE">
        <w:rPr>
          <w:rFonts w:asciiTheme="majorBidi" w:eastAsia="Times New Roman" w:hAnsiTheme="majorBidi" w:cstheme="majorBidi"/>
          <w:sz w:val="24"/>
          <w:szCs w:val="24"/>
          <w:rtl/>
        </w:rPr>
        <w:t>איכות הפואטית</w:t>
      </w:r>
      <w:r w:rsidR="00934DE4" w:rsidRPr="00025CEE">
        <w:rPr>
          <w:rFonts w:asciiTheme="majorBidi" w:eastAsia="Times New Roman" w:hAnsiTheme="majorBidi" w:cstheme="majorBidi"/>
          <w:sz w:val="24"/>
          <w:szCs w:val="24"/>
          <w:rtl/>
        </w:rPr>
        <w:t xml:space="preserve"> של הקיום</w:t>
      </w:r>
      <w:r w:rsidR="00BA0098" w:rsidRPr="00025CEE">
        <w:rPr>
          <w:rFonts w:asciiTheme="majorBidi" w:eastAsia="Times New Roman" w:hAnsiTheme="majorBidi" w:cstheme="majorBidi"/>
          <w:sz w:val="24"/>
          <w:szCs w:val="24"/>
          <w:rtl/>
        </w:rPr>
        <w:t xml:space="preserve">. </w:t>
      </w:r>
      <w:r w:rsidR="00E15B91" w:rsidRPr="00025CEE">
        <w:rPr>
          <w:rFonts w:asciiTheme="majorBidi" w:eastAsia="Times New Roman" w:hAnsiTheme="majorBidi" w:cstheme="majorBidi"/>
          <w:sz w:val="24"/>
          <w:szCs w:val="24"/>
          <w:rtl/>
        </w:rPr>
        <w:t>החוויה ה</w:t>
      </w:r>
      <w:r w:rsidR="00BA0098" w:rsidRPr="00025CEE">
        <w:rPr>
          <w:rFonts w:asciiTheme="majorBidi" w:eastAsia="Times New Roman" w:hAnsiTheme="majorBidi" w:cstheme="majorBidi"/>
          <w:sz w:val="24"/>
          <w:szCs w:val="24"/>
          <w:rtl/>
        </w:rPr>
        <w:t>רליגיוזית</w:t>
      </w:r>
      <w:r w:rsidR="00E15B91" w:rsidRPr="00025CEE">
        <w:rPr>
          <w:rFonts w:asciiTheme="majorBidi" w:eastAsia="Times New Roman" w:hAnsiTheme="majorBidi" w:cstheme="majorBidi"/>
          <w:sz w:val="24"/>
          <w:szCs w:val="24"/>
          <w:rtl/>
        </w:rPr>
        <w:t xml:space="preserve"> כוללת במובלע את האמונה שמשהו שלם וגדול מאתנו מלווה אותנו</w:t>
      </w:r>
      <w:r w:rsidR="00463096">
        <w:rPr>
          <w:rFonts w:asciiTheme="majorBidi" w:eastAsia="Times New Roman" w:hAnsiTheme="majorBidi" w:cstheme="majorBidi"/>
          <w:sz w:val="24"/>
          <w:szCs w:val="24"/>
          <w:rtl/>
        </w:rPr>
        <w:t xml:space="preserve"> ו</w:t>
      </w:r>
      <w:r w:rsidR="00463096">
        <w:rPr>
          <w:rFonts w:asciiTheme="majorBidi" w:eastAsia="Times New Roman" w:hAnsiTheme="majorBidi" w:cstheme="majorBidi" w:hint="cs"/>
          <w:sz w:val="24"/>
          <w:szCs w:val="24"/>
          <w:rtl/>
        </w:rPr>
        <w:t xml:space="preserve">את </w:t>
      </w:r>
      <w:r w:rsidR="000A27A7" w:rsidRPr="00025CEE">
        <w:rPr>
          <w:rFonts w:asciiTheme="majorBidi" w:eastAsia="Times New Roman" w:hAnsiTheme="majorBidi" w:cstheme="majorBidi"/>
          <w:sz w:val="24"/>
          <w:szCs w:val="24"/>
          <w:rtl/>
        </w:rPr>
        <w:t>הערגה אל הנעדר</w:t>
      </w:r>
      <w:r w:rsidR="00397D10" w:rsidRPr="00025CEE">
        <w:rPr>
          <w:rFonts w:asciiTheme="majorBidi" w:eastAsia="Times New Roman" w:hAnsiTheme="majorBidi" w:cstheme="majorBidi"/>
          <w:sz w:val="24"/>
          <w:szCs w:val="24"/>
          <w:rtl/>
        </w:rPr>
        <w:t>.</w:t>
      </w:r>
    </w:p>
    <w:p w:rsidR="002049D3" w:rsidRPr="00025CEE" w:rsidRDefault="00397D10" w:rsidP="00463096">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 xml:space="preserve">כך </w:t>
      </w:r>
      <w:r w:rsidR="002049D3" w:rsidRPr="00025CEE">
        <w:rPr>
          <w:rFonts w:asciiTheme="majorBidi" w:eastAsia="Times New Roman" w:hAnsiTheme="majorBidi" w:cstheme="majorBidi"/>
          <w:sz w:val="24"/>
          <w:szCs w:val="24"/>
          <w:rtl/>
        </w:rPr>
        <w:t>ב</w:t>
      </w:r>
      <w:r w:rsidR="00465FA6" w:rsidRPr="00025CEE">
        <w:rPr>
          <w:rFonts w:asciiTheme="majorBidi" w:eastAsia="Times New Roman" w:hAnsiTheme="majorBidi" w:cstheme="majorBidi"/>
          <w:sz w:val="24"/>
          <w:szCs w:val="24"/>
          <w:rtl/>
        </w:rPr>
        <w:t>'</w:t>
      </w:r>
      <w:r w:rsidR="002049D3" w:rsidRPr="00025CEE">
        <w:rPr>
          <w:rFonts w:asciiTheme="majorBidi" w:eastAsia="Times New Roman" w:hAnsiTheme="majorBidi" w:cstheme="majorBidi"/>
          <w:sz w:val="24"/>
          <w:szCs w:val="24"/>
          <w:rtl/>
        </w:rPr>
        <w:t>נוף וערפל</w:t>
      </w:r>
      <w:r w:rsidR="00465FA6" w:rsidRPr="00025CEE">
        <w:rPr>
          <w:rFonts w:asciiTheme="majorBidi" w:eastAsia="Times New Roman" w:hAnsiTheme="majorBidi" w:cstheme="majorBidi"/>
          <w:sz w:val="24"/>
          <w:szCs w:val="24"/>
          <w:rtl/>
        </w:rPr>
        <w:t>'</w:t>
      </w:r>
      <w:r w:rsidR="002049D3" w:rsidRPr="00025CEE">
        <w:rPr>
          <w:rFonts w:asciiTheme="majorBidi" w:eastAsia="Times New Roman" w:hAnsiTheme="majorBidi" w:cstheme="majorBidi"/>
          <w:sz w:val="24"/>
          <w:szCs w:val="24"/>
          <w:rtl/>
        </w:rPr>
        <w:t xml:space="preserve"> רואים הליקופטר ששולה מהים פסל ענק של כף יד, שאחת מאצבעותיה קטומה. </w:t>
      </w:r>
      <w:r w:rsidR="001E3567" w:rsidRPr="00025CEE">
        <w:rPr>
          <w:rFonts w:asciiTheme="majorBidi" w:eastAsia="Times New Roman" w:hAnsiTheme="majorBidi" w:cstheme="majorBidi"/>
          <w:sz w:val="24"/>
          <w:szCs w:val="24"/>
          <w:rtl/>
        </w:rPr>
        <w:t>ג</w:t>
      </w:r>
      <w:r w:rsidR="00463096">
        <w:rPr>
          <w:rFonts w:asciiTheme="majorBidi" w:eastAsia="Times New Roman" w:hAnsiTheme="majorBidi" w:cstheme="majorBidi" w:hint="cs"/>
          <w:sz w:val="24"/>
          <w:szCs w:val="24"/>
          <w:rtl/>
        </w:rPr>
        <w:t>י</w:t>
      </w:r>
      <w:r w:rsidR="001E3567" w:rsidRPr="00025CEE">
        <w:rPr>
          <w:rFonts w:asciiTheme="majorBidi" w:eastAsia="Times New Roman" w:hAnsiTheme="majorBidi" w:cstheme="majorBidi"/>
          <w:sz w:val="24"/>
          <w:szCs w:val="24"/>
          <w:rtl/>
        </w:rPr>
        <w:t xml:space="preserve">בורי הסרט </w:t>
      </w:r>
      <w:r w:rsidR="002049D3" w:rsidRPr="00025CEE">
        <w:rPr>
          <w:rFonts w:asciiTheme="majorBidi" w:eastAsia="Times New Roman" w:hAnsiTheme="majorBidi" w:cstheme="majorBidi"/>
          <w:sz w:val="24"/>
          <w:szCs w:val="24"/>
          <w:rtl/>
        </w:rPr>
        <w:t>עומדים כמהופנטים ומשתאים נוכח המראה כאילו הייתה זו יד אלוהים, ואז נשמע הטקסט המרגש של רילקה</w:t>
      </w:r>
      <w:r w:rsidR="009D06F8" w:rsidRPr="00025CEE">
        <w:rPr>
          <w:rFonts w:asciiTheme="majorBidi" w:eastAsia="Times New Roman" w:hAnsiTheme="majorBidi" w:cstheme="majorBidi"/>
          <w:sz w:val="24"/>
          <w:szCs w:val="24"/>
          <w:rtl/>
        </w:rPr>
        <w:t xml:space="preserve"> מ</w:t>
      </w:r>
      <w:r w:rsidR="00A60593" w:rsidRPr="00025CEE">
        <w:rPr>
          <w:rFonts w:asciiTheme="majorBidi" w:eastAsia="Times New Roman" w:hAnsiTheme="majorBidi" w:cstheme="majorBidi"/>
          <w:sz w:val="24"/>
          <w:szCs w:val="24"/>
          <w:rtl/>
        </w:rPr>
        <w:t>הפתיחה ל</w:t>
      </w:r>
      <w:r w:rsidR="00121E88" w:rsidRPr="00025CEE">
        <w:rPr>
          <w:rFonts w:asciiTheme="majorBidi" w:eastAsia="Times New Roman" w:hAnsiTheme="majorBidi" w:cstheme="majorBidi"/>
          <w:sz w:val="24"/>
          <w:szCs w:val="24"/>
          <w:rtl/>
        </w:rPr>
        <w:t>אלגי</w:t>
      </w:r>
      <w:r w:rsidR="009D06F8" w:rsidRPr="00025CEE">
        <w:rPr>
          <w:rFonts w:asciiTheme="majorBidi" w:eastAsia="Times New Roman" w:hAnsiTheme="majorBidi" w:cstheme="majorBidi"/>
          <w:sz w:val="24"/>
          <w:szCs w:val="24"/>
          <w:rtl/>
        </w:rPr>
        <w:t>ת דואינו</w:t>
      </w:r>
      <w:r w:rsidR="00121E88" w:rsidRPr="00025CEE">
        <w:rPr>
          <w:rFonts w:asciiTheme="majorBidi" w:eastAsia="Times New Roman" w:hAnsiTheme="majorBidi" w:cstheme="majorBidi"/>
          <w:sz w:val="24"/>
          <w:szCs w:val="24"/>
          <w:rtl/>
        </w:rPr>
        <w:t xml:space="preserve"> הראשונה</w:t>
      </w:r>
      <w:r w:rsidR="002049D3" w:rsidRPr="00025CEE">
        <w:rPr>
          <w:rFonts w:asciiTheme="majorBidi" w:eastAsia="Times New Roman" w:hAnsiTheme="majorBidi" w:cstheme="majorBidi"/>
          <w:sz w:val="24"/>
          <w:szCs w:val="24"/>
          <w:rtl/>
        </w:rPr>
        <w:t>: "</w:t>
      </w:r>
      <w:r w:rsidR="00A60593" w:rsidRPr="00025CEE">
        <w:rPr>
          <w:rFonts w:asciiTheme="majorBidi" w:eastAsia="Times New Roman" w:hAnsiTheme="majorBidi" w:cstheme="majorBidi"/>
          <w:sz w:val="24"/>
          <w:szCs w:val="24"/>
          <w:rtl/>
        </w:rPr>
        <w:t>ו</w:t>
      </w:r>
      <w:r w:rsidR="002049D3" w:rsidRPr="00025CEE">
        <w:rPr>
          <w:rFonts w:asciiTheme="majorBidi" w:eastAsia="Times New Roman" w:hAnsiTheme="majorBidi" w:cstheme="majorBidi"/>
          <w:sz w:val="24"/>
          <w:szCs w:val="24"/>
          <w:rtl/>
        </w:rPr>
        <w:t>אם אזעק, מי ישמע מבין צבאות המלאכים?".</w:t>
      </w:r>
    </w:p>
    <w:p w:rsidR="009F6803" w:rsidRPr="00025CEE" w:rsidRDefault="00C5558F" w:rsidP="00025CEE">
      <w:pPr>
        <w:pStyle w:val="NoSpacing"/>
        <w:jc w:val="both"/>
        <w:rPr>
          <w:rFonts w:asciiTheme="majorBidi" w:hAnsiTheme="majorBidi" w:cstheme="majorBidi"/>
          <w:sz w:val="24"/>
          <w:szCs w:val="24"/>
          <w:rtl/>
        </w:rPr>
      </w:pPr>
      <w:r w:rsidRPr="00025CEE">
        <w:rPr>
          <w:rFonts w:asciiTheme="majorBidi" w:eastAsia="Times New Roman" w:hAnsiTheme="majorBidi" w:cstheme="majorBidi"/>
          <w:sz w:val="24"/>
          <w:szCs w:val="24"/>
          <w:rtl/>
        </w:rPr>
        <w:t xml:space="preserve">בסרטיו של אנגלופולוס הצילום הפואטי מביא מרפא לעולם הפגוע והכאוב שמתואר בסרטיו. </w:t>
      </w:r>
      <w:r w:rsidR="000D796F" w:rsidRPr="00025CEE">
        <w:rPr>
          <w:rFonts w:asciiTheme="majorBidi" w:hAnsiTheme="majorBidi" w:cstheme="majorBidi"/>
          <w:sz w:val="24"/>
          <w:szCs w:val="24"/>
          <w:rtl/>
        </w:rPr>
        <w:t>הפו</w:t>
      </w:r>
      <w:r w:rsidR="009959E0" w:rsidRPr="00025CEE">
        <w:rPr>
          <w:rFonts w:asciiTheme="majorBidi" w:hAnsiTheme="majorBidi" w:cstheme="majorBidi"/>
          <w:sz w:val="24"/>
          <w:szCs w:val="24"/>
          <w:rtl/>
        </w:rPr>
        <w:t>אטיקה שלו מחברת אותנו לעצמיותנו</w:t>
      </w:r>
      <w:r w:rsidR="000D796F" w:rsidRPr="00025CEE">
        <w:rPr>
          <w:rFonts w:asciiTheme="majorBidi" w:hAnsiTheme="majorBidi" w:cstheme="majorBidi"/>
          <w:sz w:val="24"/>
          <w:szCs w:val="24"/>
          <w:rtl/>
        </w:rPr>
        <w:t>.</w:t>
      </w:r>
      <w:r w:rsidR="00231AC1" w:rsidRPr="00025CEE">
        <w:rPr>
          <w:rFonts w:asciiTheme="majorBidi" w:hAnsiTheme="majorBidi" w:cstheme="majorBidi"/>
          <w:sz w:val="24"/>
          <w:szCs w:val="24"/>
          <w:rtl/>
        </w:rPr>
        <w:t xml:space="preserve"> </w:t>
      </w:r>
      <w:r w:rsidR="00A66FF1" w:rsidRPr="00025CEE">
        <w:rPr>
          <w:rFonts w:asciiTheme="majorBidi" w:hAnsiTheme="majorBidi" w:cstheme="majorBidi"/>
          <w:sz w:val="24"/>
          <w:szCs w:val="24"/>
          <w:rtl/>
        </w:rPr>
        <w:t>יצירתו של אנ</w:t>
      </w:r>
      <w:r w:rsidR="000A27A7" w:rsidRPr="00025CEE">
        <w:rPr>
          <w:rFonts w:asciiTheme="majorBidi" w:hAnsiTheme="majorBidi" w:cstheme="majorBidi"/>
          <w:sz w:val="24"/>
          <w:szCs w:val="24"/>
          <w:rtl/>
        </w:rPr>
        <w:t>גלופולוס</w:t>
      </w:r>
      <w:r w:rsidR="001812AE" w:rsidRPr="00025CEE">
        <w:rPr>
          <w:rFonts w:asciiTheme="majorBidi" w:hAnsiTheme="majorBidi" w:cstheme="majorBidi"/>
          <w:sz w:val="24"/>
          <w:szCs w:val="24"/>
          <w:rtl/>
        </w:rPr>
        <w:t xml:space="preserve"> היא </w:t>
      </w:r>
      <w:r w:rsidR="001812AE" w:rsidRPr="00025CEE">
        <w:rPr>
          <w:rFonts w:asciiTheme="majorBidi" w:hAnsiTheme="majorBidi" w:cstheme="majorBidi"/>
          <w:sz w:val="24"/>
          <w:szCs w:val="24"/>
        </w:rPr>
        <w:t>soul making</w:t>
      </w:r>
      <w:r w:rsidR="001812AE" w:rsidRPr="00025CEE">
        <w:rPr>
          <w:rFonts w:asciiTheme="majorBidi" w:hAnsiTheme="majorBidi" w:cstheme="majorBidi"/>
          <w:sz w:val="24"/>
          <w:szCs w:val="24"/>
          <w:rtl/>
        </w:rPr>
        <w:t>. אם תתן לעצמך לה</w:t>
      </w:r>
      <w:r w:rsidR="00231AC1" w:rsidRPr="00025CEE">
        <w:rPr>
          <w:rFonts w:asciiTheme="majorBidi" w:hAnsiTheme="majorBidi" w:cstheme="majorBidi"/>
          <w:sz w:val="24"/>
          <w:szCs w:val="24"/>
          <w:rtl/>
        </w:rPr>
        <w:t>י</w:t>
      </w:r>
      <w:r w:rsidR="00CE04DD">
        <w:rPr>
          <w:rFonts w:asciiTheme="majorBidi" w:hAnsiTheme="majorBidi" w:cstheme="majorBidi"/>
          <w:sz w:val="24"/>
          <w:szCs w:val="24"/>
          <w:rtl/>
        </w:rPr>
        <w:t xml:space="preserve">ספג ביצירות שלו </w:t>
      </w:r>
      <w:bookmarkStart w:id="0" w:name="_GoBack"/>
      <w:bookmarkEnd w:id="0"/>
      <w:r w:rsidR="001812AE" w:rsidRPr="00025CEE">
        <w:rPr>
          <w:rFonts w:asciiTheme="majorBidi" w:hAnsiTheme="majorBidi" w:cstheme="majorBidi"/>
          <w:sz w:val="24"/>
          <w:szCs w:val="24"/>
          <w:rtl/>
        </w:rPr>
        <w:t xml:space="preserve">לא תהיה </w:t>
      </w:r>
      <w:r w:rsidR="001A1621" w:rsidRPr="00025CEE">
        <w:rPr>
          <w:rFonts w:asciiTheme="majorBidi" w:hAnsiTheme="majorBidi" w:cstheme="majorBidi"/>
          <w:sz w:val="24"/>
          <w:szCs w:val="24"/>
          <w:rtl/>
        </w:rPr>
        <w:t xml:space="preserve">עוד </w:t>
      </w:r>
      <w:r w:rsidR="001812AE" w:rsidRPr="00025CEE">
        <w:rPr>
          <w:rFonts w:asciiTheme="majorBidi" w:hAnsiTheme="majorBidi" w:cstheme="majorBidi"/>
          <w:sz w:val="24"/>
          <w:szCs w:val="24"/>
          <w:rtl/>
        </w:rPr>
        <w:t>האדם שהיית.</w:t>
      </w:r>
    </w:p>
    <w:p w:rsidR="00503F47" w:rsidRPr="00025CEE" w:rsidRDefault="00503F47" w:rsidP="00025CEE">
      <w:pPr>
        <w:pStyle w:val="NoSpacing"/>
        <w:jc w:val="both"/>
        <w:rPr>
          <w:rFonts w:asciiTheme="majorBidi" w:hAnsiTheme="majorBidi" w:cstheme="majorBidi"/>
          <w:sz w:val="24"/>
          <w:szCs w:val="24"/>
          <w:rtl/>
        </w:rPr>
      </w:pPr>
    </w:p>
    <w:p w:rsidR="00503F47" w:rsidRPr="00025CEE" w:rsidRDefault="00463096" w:rsidP="00025CEE">
      <w:pPr>
        <w:pStyle w:val="NoSpacing"/>
        <w:jc w:val="both"/>
        <w:rPr>
          <w:rFonts w:asciiTheme="majorBidi" w:hAnsiTheme="majorBidi" w:cstheme="majorBidi"/>
          <w:sz w:val="24"/>
          <w:szCs w:val="24"/>
          <w:rtl/>
        </w:rPr>
      </w:pPr>
      <w:r>
        <w:rPr>
          <w:rFonts w:asciiTheme="majorBidi" w:hAnsiTheme="majorBidi" w:cstheme="majorBidi" w:hint="cs"/>
          <w:sz w:val="24"/>
          <w:szCs w:val="24"/>
          <w:rtl/>
        </w:rPr>
        <w:t>מקורות</w:t>
      </w:r>
    </w:p>
    <w:sectPr w:rsidR="00503F47" w:rsidRPr="00025CEE" w:rsidSect="00CB1B9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6A" w:rsidRDefault="00865B6A" w:rsidP="00F46208">
      <w:pPr>
        <w:spacing w:after="0" w:line="240" w:lineRule="auto"/>
      </w:pPr>
      <w:r>
        <w:separator/>
      </w:r>
    </w:p>
  </w:endnote>
  <w:endnote w:type="continuationSeparator" w:id="0">
    <w:p w:rsidR="00865B6A" w:rsidRDefault="00865B6A" w:rsidP="00F46208">
      <w:pPr>
        <w:spacing w:after="0" w:line="240" w:lineRule="auto"/>
      </w:pPr>
      <w:r>
        <w:continuationSeparator/>
      </w:r>
    </w:p>
  </w:endnote>
  <w:endnote w:id="1">
    <w:p w:rsidR="00311282" w:rsidRPr="00B26EF5" w:rsidRDefault="00311282">
      <w:pPr>
        <w:pStyle w:val="EndnoteText"/>
        <w:rPr>
          <w:rFonts w:asciiTheme="majorBidi" w:hAnsiTheme="majorBidi" w:cstheme="majorBidi"/>
          <w:rtl/>
        </w:rPr>
      </w:pPr>
      <w:r>
        <w:rPr>
          <w:rStyle w:val="EndnoteReference"/>
        </w:rPr>
        <w:endnoteRef/>
      </w:r>
      <w:r>
        <w:rPr>
          <w:rtl/>
        </w:rPr>
        <w:t xml:space="preserve"> </w:t>
      </w:r>
      <w:r w:rsidRPr="00B26EF5">
        <w:rPr>
          <w:rFonts w:asciiTheme="majorBidi" w:hAnsiTheme="majorBidi" w:cstheme="majorBidi"/>
          <w:rtl/>
        </w:rPr>
        <w:t>וולף ויר'גיניה. רישום של העבר. תרגום אנה הרמן. מודן. 2011. עמ' 30-31.</w:t>
      </w:r>
    </w:p>
  </w:endnote>
  <w:endnote w:id="2">
    <w:p w:rsidR="00353355" w:rsidRDefault="00353355">
      <w:pPr>
        <w:pStyle w:val="EndnoteText"/>
        <w:rPr>
          <w:rtl/>
        </w:rPr>
      </w:pPr>
      <w:r>
        <w:rPr>
          <w:rStyle w:val="EndnoteReference"/>
        </w:rPr>
        <w:endnoteRef/>
      </w:r>
      <w:r>
        <w:rPr>
          <w:rtl/>
        </w:rPr>
        <w:t xml:space="preserve"> </w:t>
      </w:r>
      <w:r>
        <w:rPr>
          <w:rFonts w:hint="cs"/>
          <w:rtl/>
        </w:rPr>
        <w:t>הרן סמית חני. 2016. שיר של חסד. המוזיקה כתהליך רוחני במשנתו של ר' נחמן מברסלב. מוסד ביאליק. 2016. עמ' 49.</w:t>
      </w:r>
    </w:p>
  </w:endnote>
  <w:endnote w:id="3">
    <w:p w:rsidR="008F4857" w:rsidRDefault="008F4857">
      <w:pPr>
        <w:pStyle w:val="EndnoteText"/>
        <w:rPr>
          <w:rtl/>
        </w:rPr>
      </w:pPr>
      <w:r>
        <w:rPr>
          <w:rStyle w:val="EndnoteReference"/>
        </w:rPr>
        <w:endnoteRef/>
      </w:r>
      <w:r>
        <w:rPr>
          <w:rtl/>
        </w:rPr>
        <w:t xml:space="preserve"> </w:t>
      </w:r>
      <w:r>
        <w:rPr>
          <w:rFonts w:ascii="David" w:hAnsi="David" w:cs="David" w:hint="cs"/>
          <w:rtl/>
        </w:rPr>
        <w:t>'רשימות הרב הנזיר', פסקה ג 47, הוצאת שלמה הכהן קניגסברג, ירושלים  תשע"ג (2013)</w:t>
      </w:r>
      <w:r>
        <w:rPr>
          <w:rFonts w:hint="cs"/>
          <w:rtl/>
        </w:rPr>
        <w:t>.</w:t>
      </w:r>
    </w:p>
  </w:endnote>
  <w:endnote w:id="4">
    <w:p w:rsidR="00311282" w:rsidRPr="00B26EF5" w:rsidRDefault="00311282">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ששון גבע. חוברת אדם-עולם. גליון 41. מאי יוני 2016.</w:t>
      </w:r>
    </w:p>
  </w:endnote>
  <w:endnote w:id="5">
    <w:p w:rsidR="00311282" w:rsidRPr="00B26EF5" w:rsidRDefault="00311282" w:rsidP="00311282">
      <w:pPr>
        <w:pStyle w:val="FootnoteText"/>
        <w:rPr>
          <w:rFonts w:asciiTheme="majorBidi" w:hAnsiTheme="majorBidi" w:cstheme="majorBidi"/>
        </w:rPr>
      </w:pPr>
      <w:r w:rsidRPr="00B26EF5">
        <w:rPr>
          <w:rStyle w:val="EndnoteReference"/>
          <w:rFonts w:asciiTheme="majorBidi" w:hAnsiTheme="majorBidi" w:cstheme="majorBidi"/>
        </w:rPr>
        <w:endnoteRef/>
      </w:r>
      <w:r w:rsidRPr="00B26EF5">
        <w:rPr>
          <w:rFonts w:asciiTheme="majorBidi" w:hAnsiTheme="majorBidi" w:cstheme="majorBidi"/>
        </w:rPr>
        <w:t>. Hillnan James  .   The Poetic Basis of Mind. In A Blue Fire.1989.</w:t>
      </w:r>
    </w:p>
    <w:p w:rsidR="00311282" w:rsidRPr="00B26EF5" w:rsidRDefault="00311282" w:rsidP="00311282">
      <w:pPr>
        <w:pStyle w:val="EndnoteText"/>
        <w:rPr>
          <w:rFonts w:asciiTheme="majorBidi" w:hAnsiTheme="majorBidi" w:cstheme="majorBidi"/>
          <w:rtl/>
        </w:rPr>
      </w:pPr>
      <w:r w:rsidRPr="00B26EF5">
        <w:rPr>
          <w:rFonts w:asciiTheme="majorBidi" w:hAnsiTheme="majorBidi" w:cstheme="majorBidi"/>
        </w:rPr>
        <w:t xml:space="preserve"> </w:t>
      </w:r>
      <w:r w:rsidRPr="00B26EF5">
        <w:rPr>
          <w:rFonts w:asciiTheme="majorBidi" w:hAnsiTheme="majorBidi" w:cstheme="majorBidi"/>
          <w:rtl/>
        </w:rPr>
        <w:t xml:space="preserve"> </w:t>
      </w:r>
      <w:r w:rsidRPr="00B26EF5">
        <w:rPr>
          <w:rFonts w:asciiTheme="majorBidi" w:hAnsiTheme="majorBidi" w:cstheme="majorBidi"/>
        </w:rPr>
        <w:t>.</w:t>
      </w:r>
      <w:r w:rsidRPr="00B26EF5">
        <w:rPr>
          <w:rFonts w:asciiTheme="majorBidi" w:hAnsiTheme="majorBidi" w:cstheme="majorBidi"/>
          <w:rtl/>
        </w:rPr>
        <w:t xml:space="preserve">  </w:t>
      </w:r>
      <w:r w:rsidRPr="00B26EF5">
        <w:rPr>
          <w:rFonts w:asciiTheme="majorBidi" w:hAnsiTheme="majorBidi" w:cstheme="majorBidi"/>
        </w:rPr>
        <w:t>Harper Perennial. N.Y</w:t>
      </w:r>
      <w:r w:rsidRPr="00B26EF5">
        <w:rPr>
          <w:rFonts w:asciiTheme="majorBidi" w:hAnsiTheme="majorBidi" w:cstheme="majorBidi"/>
          <w:rtl/>
        </w:rPr>
        <w:t xml:space="preserve"> </w:t>
      </w:r>
    </w:p>
  </w:endnote>
  <w:endnote w:id="6">
    <w:p w:rsidR="006F47ED" w:rsidRPr="00B26EF5" w:rsidRDefault="006F47ED" w:rsidP="00B26EF5">
      <w:pPr>
        <w:pStyle w:val="NoSpacing"/>
        <w:jc w:val="both"/>
        <w:rPr>
          <w:rFonts w:asciiTheme="majorBidi" w:hAnsiTheme="majorBidi" w:cstheme="majorBidi"/>
          <w:sz w:val="20"/>
          <w:szCs w:val="20"/>
          <w:rtl/>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w:t>
      </w:r>
      <w:r w:rsidRPr="00B26EF5">
        <w:rPr>
          <w:rFonts w:asciiTheme="majorBidi" w:hAnsiTheme="majorBidi" w:cstheme="majorBidi"/>
          <w:sz w:val="20"/>
          <w:szCs w:val="20"/>
        </w:rPr>
        <w:t>Re-Visioning Psychology. P.50. Hrper. N.Y.    1975</w:t>
      </w:r>
      <w:r w:rsidRPr="00B26EF5">
        <w:rPr>
          <w:rFonts w:asciiTheme="majorBidi" w:hAnsiTheme="majorBidi" w:cstheme="majorBidi"/>
          <w:sz w:val="20"/>
          <w:szCs w:val="20"/>
          <w:rtl/>
        </w:rPr>
        <w:t>.</w:t>
      </w:r>
      <w:r w:rsidRPr="00B26EF5">
        <w:rPr>
          <w:rFonts w:asciiTheme="majorBidi" w:hAnsiTheme="majorBidi" w:cstheme="majorBidi"/>
          <w:sz w:val="20"/>
          <w:szCs w:val="20"/>
        </w:rPr>
        <w:t xml:space="preserve">      Hillnan James.</w:t>
      </w:r>
    </w:p>
  </w:endnote>
  <w:endnote w:id="7">
    <w:p w:rsidR="00D95808" w:rsidRPr="00B26EF5" w:rsidRDefault="00D95808" w:rsidP="00B26EF5">
      <w:pPr>
        <w:pStyle w:val="NoSpacing"/>
        <w:jc w:val="both"/>
        <w:rPr>
          <w:rFonts w:asciiTheme="majorBidi" w:hAnsiTheme="majorBidi" w:cstheme="majorBidi"/>
          <w:sz w:val="20"/>
          <w:szCs w:val="20"/>
          <w:rtl/>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בן שלמה יוסף. 1989. שירת החיים – פרקים במשנתו של הרב קוק.  אוניברסיטה משודרת. עמ' 22.</w:t>
      </w:r>
    </w:p>
  </w:endnote>
  <w:endnote w:id="8">
    <w:p w:rsidR="00D95808" w:rsidRPr="00B26EF5" w:rsidRDefault="00D95808" w:rsidP="00B26EF5">
      <w:pPr>
        <w:pStyle w:val="NoSpacing"/>
        <w:jc w:val="both"/>
        <w:rPr>
          <w:rFonts w:asciiTheme="majorBidi" w:hAnsiTheme="majorBidi" w:cstheme="majorBidi"/>
          <w:sz w:val="20"/>
          <w:szCs w:val="20"/>
          <w:rtl/>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'לבנות את החדר הנוסע'. הקבוץ המאוחד 1995.</w:t>
      </w:r>
    </w:p>
  </w:endnote>
  <w:endnote w:id="9">
    <w:p w:rsidR="00533DE1" w:rsidRPr="00B26EF5" w:rsidRDefault="00533DE1">
      <w:pPr>
        <w:pStyle w:val="EndnoteText"/>
        <w:rPr>
          <w:rFonts w:asciiTheme="majorBidi" w:hAnsiTheme="majorBidi" w:cstheme="majorBidi"/>
          <w:rtl/>
        </w:rPr>
      </w:pPr>
      <w:r w:rsidRPr="00B26EF5">
        <w:rPr>
          <w:rStyle w:val="EndnoteReference"/>
          <w:rFonts w:asciiTheme="majorBidi" w:hAnsiTheme="majorBidi" w:cstheme="majorBidi"/>
        </w:rPr>
        <w:endnoteRef/>
      </w:r>
      <w:r w:rsidR="007D3AC4" w:rsidRPr="00B26EF5">
        <w:rPr>
          <w:rFonts w:asciiTheme="majorBidi" w:hAnsiTheme="majorBidi" w:cstheme="majorBidi"/>
          <w:rtl/>
        </w:rPr>
        <w:t xml:space="preserve"> אלירז ישראל. </w:t>
      </w:r>
      <w:r w:rsidRPr="00B26EF5">
        <w:rPr>
          <w:rFonts w:asciiTheme="majorBidi" w:hAnsiTheme="majorBidi" w:cstheme="majorBidi"/>
          <w:rtl/>
        </w:rPr>
        <w:t xml:space="preserve"> </w:t>
      </w:r>
      <w:r w:rsidRPr="00B26EF5">
        <w:rPr>
          <w:rFonts w:asciiTheme="majorBidi" w:hAnsiTheme="majorBidi" w:cstheme="majorBidi"/>
          <w:color w:val="413F43"/>
          <w:rtl/>
        </w:rPr>
        <w:t xml:space="preserve">'בשבח הדברים החולפים' . </w:t>
      </w:r>
      <w:r w:rsidRPr="00B26EF5">
        <w:rPr>
          <w:rFonts w:asciiTheme="majorBidi" w:hAnsiTheme="majorBidi" w:cstheme="majorBidi"/>
          <w:rtl/>
        </w:rPr>
        <w:t>הקבוץ המאוחד.</w:t>
      </w:r>
      <w:r w:rsidRPr="00B26EF5">
        <w:rPr>
          <w:rFonts w:asciiTheme="majorBidi" w:hAnsiTheme="majorBidi" w:cstheme="majorBidi"/>
          <w:color w:val="413F43"/>
          <w:rtl/>
        </w:rPr>
        <w:t xml:space="preserve">  2010</w:t>
      </w:r>
    </w:p>
  </w:endnote>
  <w:endnote w:id="10">
    <w:p w:rsidR="00533DE1" w:rsidRPr="00B26EF5" w:rsidRDefault="00533DE1">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w:t>
      </w:r>
      <w:r w:rsidR="007D3AC4" w:rsidRPr="00B26EF5">
        <w:rPr>
          <w:rFonts w:asciiTheme="majorBidi" w:hAnsiTheme="majorBidi" w:cstheme="majorBidi"/>
          <w:rtl/>
        </w:rPr>
        <w:t xml:space="preserve">אלירז ישראל.  </w:t>
      </w:r>
      <w:r w:rsidRPr="00B26EF5">
        <w:rPr>
          <w:rFonts w:asciiTheme="majorBidi" w:hAnsiTheme="majorBidi" w:cstheme="majorBidi"/>
          <w:color w:val="272727"/>
          <w:rtl/>
        </w:rPr>
        <w:t>רשות היחיד. הליקון. 2016</w:t>
      </w:r>
    </w:p>
  </w:endnote>
  <w:endnote w:id="11">
    <w:p w:rsidR="00533DE1" w:rsidRPr="00B26EF5" w:rsidRDefault="00533DE1" w:rsidP="00B26EF5">
      <w:pPr>
        <w:pStyle w:val="NoSpacing"/>
        <w:jc w:val="both"/>
        <w:rPr>
          <w:rFonts w:asciiTheme="majorBidi" w:hAnsiTheme="majorBidi" w:cstheme="majorBidi"/>
          <w:sz w:val="20"/>
          <w:szCs w:val="20"/>
          <w:rtl/>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w:t>
      </w:r>
      <w:r w:rsidRPr="00B26EF5">
        <w:rPr>
          <w:rFonts w:asciiTheme="majorBidi" w:eastAsia="Calibri" w:hAnsiTheme="majorBidi" w:cstheme="majorBidi"/>
          <w:sz w:val="20"/>
          <w:szCs w:val="20"/>
          <w:rtl/>
        </w:rPr>
        <w:t xml:space="preserve">ראיון עם שירי לב ארי. 29.4.2013. </w:t>
      </w:r>
      <w:r w:rsidRPr="00B26EF5">
        <w:rPr>
          <w:rFonts w:asciiTheme="majorBidi" w:eastAsia="Calibri" w:hAnsiTheme="majorBidi" w:cstheme="majorBidi"/>
          <w:sz w:val="20"/>
          <w:szCs w:val="20"/>
        </w:rPr>
        <w:t>http://www.ynet.co.il/articles/0,7340,L-4371286,00.html</w:t>
      </w:r>
    </w:p>
  </w:endnote>
  <w:endnote w:id="12">
    <w:p w:rsidR="00533DE1" w:rsidRPr="00B26EF5" w:rsidRDefault="00533DE1" w:rsidP="00B26EF5">
      <w:pPr>
        <w:pStyle w:val="NoSpacing"/>
        <w:jc w:val="both"/>
        <w:rPr>
          <w:rFonts w:asciiTheme="majorBidi" w:hAnsiTheme="majorBidi" w:cstheme="majorBidi"/>
          <w:sz w:val="20"/>
          <w:szCs w:val="20"/>
          <w:rtl/>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w:t>
      </w:r>
      <w:r w:rsidRPr="00B26EF5">
        <w:rPr>
          <w:rFonts w:asciiTheme="majorBidi" w:eastAsia="Times New Roman" w:hAnsiTheme="majorBidi" w:cstheme="majorBidi"/>
          <w:sz w:val="20"/>
          <w:szCs w:val="20"/>
          <w:rtl/>
        </w:rPr>
        <w:t>פרל גיא. יש נקודה מעל הראש שלך. הקבוץ המאוחד. 2013. עמ' 46.</w:t>
      </w:r>
    </w:p>
  </w:endnote>
  <w:endnote w:id="13">
    <w:p w:rsidR="007D3AC4" w:rsidRPr="00B26EF5" w:rsidRDefault="007D3AC4" w:rsidP="00B26EF5">
      <w:pPr>
        <w:pStyle w:val="NoSpacing"/>
        <w:jc w:val="both"/>
        <w:rPr>
          <w:rFonts w:asciiTheme="majorBidi" w:hAnsiTheme="majorBidi" w:cstheme="majorBidi"/>
          <w:sz w:val="20"/>
          <w:szCs w:val="20"/>
        </w:rPr>
      </w:pPr>
      <w:r w:rsidRPr="00B26EF5">
        <w:rPr>
          <w:rStyle w:val="EndnoteReference"/>
          <w:rFonts w:asciiTheme="majorBidi" w:hAnsiTheme="majorBidi" w:cstheme="majorBidi"/>
          <w:sz w:val="20"/>
          <w:szCs w:val="20"/>
        </w:rPr>
        <w:endnoteRef/>
      </w:r>
      <w:r w:rsidRPr="00B26EF5">
        <w:rPr>
          <w:rFonts w:asciiTheme="majorBidi" w:hAnsiTheme="majorBidi" w:cstheme="majorBidi"/>
          <w:sz w:val="20"/>
          <w:szCs w:val="20"/>
          <w:rtl/>
        </w:rPr>
        <w:t xml:space="preserve"> </w:t>
      </w:r>
      <w:r w:rsidRPr="00B26EF5">
        <w:rPr>
          <w:rFonts w:asciiTheme="majorBidi" w:eastAsia="Times New Roman" w:hAnsiTheme="majorBidi" w:cstheme="majorBidi"/>
          <w:sz w:val="20"/>
          <w:szCs w:val="20"/>
          <w:rtl/>
        </w:rPr>
        <w:t>בן-יצחק אברהם.  לילות כי ילבינו, עמ' 14,  חורף בהיר, עמ' 16 . שירים. תרשיש. 1958.</w:t>
      </w:r>
    </w:p>
  </w:endnote>
  <w:endnote w:id="14">
    <w:p w:rsidR="007D3AC4" w:rsidRPr="00B26EF5" w:rsidRDefault="007D3AC4">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אלירז ישראל. דלת אדומה. קשב. 2009. עמ' 19</w:t>
      </w:r>
    </w:p>
  </w:endnote>
  <w:endnote w:id="15">
    <w:p w:rsidR="00A826BE" w:rsidRPr="00B26EF5" w:rsidRDefault="00A826BE" w:rsidP="00A826BE">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מובא ללא מקור אצל מילנר מריון. טרופו הכבוש של האדם השפוי. תולעת ספרים. 2006. תרגום דנה רופין. עמ' 174.</w:t>
      </w:r>
    </w:p>
  </w:endnote>
  <w:endnote w:id="16">
    <w:p w:rsidR="00A826BE" w:rsidRPr="00B26EF5" w:rsidRDefault="00A826BE" w:rsidP="00A826BE">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מילנר מריון. טרופו הכבוש של האדם השפוי. תולעת ספרים. 2006. תרגום דנה רופין. עמ' 188.</w:t>
      </w:r>
    </w:p>
  </w:endnote>
  <w:endnote w:id="17">
    <w:p w:rsidR="00A826BE" w:rsidRPr="00B26EF5" w:rsidRDefault="00A826BE">
      <w:pPr>
        <w:pStyle w:val="EndnoteText"/>
        <w:rPr>
          <w:rFonts w:asciiTheme="majorBidi" w:hAnsiTheme="majorBidi" w:cstheme="majorBidi"/>
          <w:rtl/>
        </w:rPr>
      </w:pPr>
      <w:r w:rsidRPr="00B26EF5">
        <w:rPr>
          <w:rStyle w:val="EndnoteReference"/>
          <w:rFonts w:asciiTheme="majorBidi" w:hAnsiTheme="majorBidi" w:cstheme="majorBidi"/>
        </w:rPr>
        <w:endnoteRef/>
      </w:r>
      <w:r w:rsidRPr="00B26EF5">
        <w:rPr>
          <w:rFonts w:asciiTheme="majorBidi" w:hAnsiTheme="majorBidi" w:cstheme="majorBidi"/>
          <w:rtl/>
        </w:rPr>
        <w:t xml:space="preserve"> הופמן יואל. לאן נעלמו הקולות. מסדה. 1980</w:t>
      </w:r>
    </w:p>
  </w:endnote>
  <w:endnote w:id="18">
    <w:p w:rsidR="00A826BE" w:rsidRPr="00B26EF5" w:rsidRDefault="00A826BE">
      <w:pPr>
        <w:pStyle w:val="EndnoteText"/>
        <w:rPr>
          <w:rFonts w:asciiTheme="majorBidi" w:hAnsiTheme="majorBidi" w:cstheme="majorBidi"/>
        </w:rPr>
      </w:pPr>
      <w:r w:rsidRPr="00B26EF5">
        <w:rPr>
          <w:rStyle w:val="EndnoteReference"/>
          <w:rFonts w:asciiTheme="majorBidi" w:hAnsiTheme="majorBidi" w:cstheme="majorBidi"/>
        </w:rPr>
        <w:endnoteRef/>
      </w:r>
      <w:r w:rsidRPr="00B26EF5">
        <w:rPr>
          <w:rFonts w:asciiTheme="majorBidi" w:hAnsiTheme="majorBidi" w:cstheme="majorBidi"/>
          <w:rtl/>
        </w:rPr>
        <w:t xml:space="preserve"> מארק סטראנד. לשמור על הדברים שלמים. שירים.2007. עמ 29, 254.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6A" w:rsidRDefault="00865B6A" w:rsidP="00F46208">
      <w:pPr>
        <w:spacing w:after="0" w:line="240" w:lineRule="auto"/>
      </w:pPr>
      <w:r>
        <w:separator/>
      </w:r>
    </w:p>
  </w:footnote>
  <w:footnote w:type="continuationSeparator" w:id="0">
    <w:p w:rsidR="00865B6A" w:rsidRDefault="00865B6A" w:rsidP="00F4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28589562"/>
      <w:docPartObj>
        <w:docPartGallery w:val="Page Numbers (Top of Page)"/>
        <w:docPartUnique/>
      </w:docPartObj>
    </w:sdtPr>
    <w:sdtEndPr/>
    <w:sdtContent>
      <w:p w:rsidR="00A14BEF" w:rsidRDefault="00207FF0">
        <w:pPr>
          <w:pStyle w:val="Header"/>
        </w:pPr>
        <w:r>
          <w:fldChar w:fldCharType="begin"/>
        </w:r>
        <w:r w:rsidR="00A14BEF">
          <w:instrText xml:space="preserve"> PAGE   \* MERGEFORMAT </w:instrText>
        </w:r>
        <w:r>
          <w:fldChar w:fldCharType="separate"/>
        </w:r>
        <w:r w:rsidR="00CE04DD" w:rsidRPr="00CE04DD">
          <w:rPr>
            <w:rFonts w:cs="Calibri"/>
            <w:noProof/>
            <w:rtl/>
            <w:lang w:val="he-IL"/>
          </w:rPr>
          <w:t>1</w:t>
        </w:r>
        <w:r>
          <w:rPr>
            <w:noProof/>
            <w:lang w:val="he-IL"/>
          </w:rPr>
          <w:fldChar w:fldCharType="end"/>
        </w:r>
      </w:p>
    </w:sdtContent>
  </w:sdt>
  <w:p w:rsidR="00A14BEF" w:rsidRDefault="00A1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1BD9"/>
    <w:rsid w:val="00004211"/>
    <w:rsid w:val="00025CEE"/>
    <w:rsid w:val="000314EB"/>
    <w:rsid w:val="0004198C"/>
    <w:rsid w:val="000539C7"/>
    <w:rsid w:val="00054250"/>
    <w:rsid w:val="00055D4A"/>
    <w:rsid w:val="00062037"/>
    <w:rsid w:val="00071F0A"/>
    <w:rsid w:val="00080E3E"/>
    <w:rsid w:val="00097223"/>
    <w:rsid w:val="000A1A23"/>
    <w:rsid w:val="000A27A7"/>
    <w:rsid w:val="000A353F"/>
    <w:rsid w:val="000B1970"/>
    <w:rsid w:val="000B6361"/>
    <w:rsid w:val="000B7F55"/>
    <w:rsid w:val="000D0546"/>
    <w:rsid w:val="000D2E1B"/>
    <w:rsid w:val="000D4DAC"/>
    <w:rsid w:val="000D796F"/>
    <w:rsid w:val="000E3FE7"/>
    <w:rsid w:val="000E5B1D"/>
    <w:rsid w:val="000F122E"/>
    <w:rsid w:val="000F456A"/>
    <w:rsid w:val="00114029"/>
    <w:rsid w:val="00115FA8"/>
    <w:rsid w:val="00117D24"/>
    <w:rsid w:val="00121E88"/>
    <w:rsid w:val="00127520"/>
    <w:rsid w:val="00144620"/>
    <w:rsid w:val="00163708"/>
    <w:rsid w:val="00163B1F"/>
    <w:rsid w:val="00175815"/>
    <w:rsid w:val="001812AE"/>
    <w:rsid w:val="001943DF"/>
    <w:rsid w:val="00195107"/>
    <w:rsid w:val="0019702F"/>
    <w:rsid w:val="001A1621"/>
    <w:rsid w:val="001A3371"/>
    <w:rsid w:val="001B5301"/>
    <w:rsid w:val="001D2A61"/>
    <w:rsid w:val="001E3567"/>
    <w:rsid w:val="001F24CF"/>
    <w:rsid w:val="001F311E"/>
    <w:rsid w:val="00200F5A"/>
    <w:rsid w:val="002049D3"/>
    <w:rsid w:val="002067DE"/>
    <w:rsid w:val="00207FF0"/>
    <w:rsid w:val="002166F1"/>
    <w:rsid w:val="00223A58"/>
    <w:rsid w:val="00225C5C"/>
    <w:rsid w:val="00231AC1"/>
    <w:rsid w:val="0024596D"/>
    <w:rsid w:val="00251A27"/>
    <w:rsid w:val="002660AD"/>
    <w:rsid w:val="0027058F"/>
    <w:rsid w:val="002739F2"/>
    <w:rsid w:val="002748B5"/>
    <w:rsid w:val="00282790"/>
    <w:rsid w:val="00287BED"/>
    <w:rsid w:val="002B0D17"/>
    <w:rsid w:val="002B1B05"/>
    <w:rsid w:val="002B1BD9"/>
    <w:rsid w:val="002B3060"/>
    <w:rsid w:val="002C5D1A"/>
    <w:rsid w:val="002F31EC"/>
    <w:rsid w:val="002F5951"/>
    <w:rsid w:val="00302A6B"/>
    <w:rsid w:val="0030651F"/>
    <w:rsid w:val="00311282"/>
    <w:rsid w:val="00332873"/>
    <w:rsid w:val="00353355"/>
    <w:rsid w:val="00362351"/>
    <w:rsid w:val="00365E61"/>
    <w:rsid w:val="003716E2"/>
    <w:rsid w:val="00382C53"/>
    <w:rsid w:val="00385EA7"/>
    <w:rsid w:val="003919DF"/>
    <w:rsid w:val="00395E18"/>
    <w:rsid w:val="00397D10"/>
    <w:rsid w:val="003B31CC"/>
    <w:rsid w:val="003C084D"/>
    <w:rsid w:val="003C15E3"/>
    <w:rsid w:val="003C5077"/>
    <w:rsid w:val="003C5637"/>
    <w:rsid w:val="003C67F3"/>
    <w:rsid w:val="003C6829"/>
    <w:rsid w:val="004010C6"/>
    <w:rsid w:val="004300D8"/>
    <w:rsid w:val="0044291A"/>
    <w:rsid w:val="004465A7"/>
    <w:rsid w:val="00452962"/>
    <w:rsid w:val="00463096"/>
    <w:rsid w:val="00463FF6"/>
    <w:rsid w:val="00465FA6"/>
    <w:rsid w:val="004760B9"/>
    <w:rsid w:val="00497CF7"/>
    <w:rsid w:val="004A30AE"/>
    <w:rsid w:val="004A4D40"/>
    <w:rsid w:val="004A7023"/>
    <w:rsid w:val="004A713E"/>
    <w:rsid w:val="004B3E88"/>
    <w:rsid w:val="004B3EDA"/>
    <w:rsid w:val="004C6755"/>
    <w:rsid w:val="004C7D40"/>
    <w:rsid w:val="004E50BF"/>
    <w:rsid w:val="00503F47"/>
    <w:rsid w:val="005204CB"/>
    <w:rsid w:val="00525D34"/>
    <w:rsid w:val="005330B1"/>
    <w:rsid w:val="00533DE1"/>
    <w:rsid w:val="0054308E"/>
    <w:rsid w:val="00556F3C"/>
    <w:rsid w:val="00576343"/>
    <w:rsid w:val="00591583"/>
    <w:rsid w:val="00591EF7"/>
    <w:rsid w:val="005A7C04"/>
    <w:rsid w:val="005C7E5C"/>
    <w:rsid w:val="0060228B"/>
    <w:rsid w:val="00620679"/>
    <w:rsid w:val="0062124A"/>
    <w:rsid w:val="00627A45"/>
    <w:rsid w:val="00632280"/>
    <w:rsid w:val="00632B98"/>
    <w:rsid w:val="006336CC"/>
    <w:rsid w:val="00637DBD"/>
    <w:rsid w:val="00645829"/>
    <w:rsid w:val="00646B25"/>
    <w:rsid w:val="0065039F"/>
    <w:rsid w:val="00672401"/>
    <w:rsid w:val="006749A9"/>
    <w:rsid w:val="00685215"/>
    <w:rsid w:val="00685D59"/>
    <w:rsid w:val="00694879"/>
    <w:rsid w:val="006A2F41"/>
    <w:rsid w:val="006A3793"/>
    <w:rsid w:val="006B23BD"/>
    <w:rsid w:val="006B45A9"/>
    <w:rsid w:val="006C0727"/>
    <w:rsid w:val="006C1A3C"/>
    <w:rsid w:val="006C3469"/>
    <w:rsid w:val="006E2AC0"/>
    <w:rsid w:val="006F0D27"/>
    <w:rsid w:val="006F3276"/>
    <w:rsid w:val="006F47ED"/>
    <w:rsid w:val="00720065"/>
    <w:rsid w:val="00720B4C"/>
    <w:rsid w:val="00720EF0"/>
    <w:rsid w:val="0076408A"/>
    <w:rsid w:val="00784FD4"/>
    <w:rsid w:val="0078716E"/>
    <w:rsid w:val="007D3AC4"/>
    <w:rsid w:val="007D683D"/>
    <w:rsid w:val="007E204A"/>
    <w:rsid w:val="00803526"/>
    <w:rsid w:val="00817BBE"/>
    <w:rsid w:val="00851974"/>
    <w:rsid w:val="0086193A"/>
    <w:rsid w:val="0086412A"/>
    <w:rsid w:val="00865B6A"/>
    <w:rsid w:val="008A5450"/>
    <w:rsid w:val="008B09B6"/>
    <w:rsid w:val="008B53C1"/>
    <w:rsid w:val="008D2701"/>
    <w:rsid w:val="008E24CC"/>
    <w:rsid w:val="008F1FB9"/>
    <w:rsid w:val="008F4857"/>
    <w:rsid w:val="00907147"/>
    <w:rsid w:val="00911CEC"/>
    <w:rsid w:val="009179DB"/>
    <w:rsid w:val="00920F1D"/>
    <w:rsid w:val="00921DC1"/>
    <w:rsid w:val="009249A8"/>
    <w:rsid w:val="00934DE4"/>
    <w:rsid w:val="00951BED"/>
    <w:rsid w:val="0095267A"/>
    <w:rsid w:val="009664EA"/>
    <w:rsid w:val="009774D1"/>
    <w:rsid w:val="0098504D"/>
    <w:rsid w:val="00985FA3"/>
    <w:rsid w:val="0099003D"/>
    <w:rsid w:val="009959E0"/>
    <w:rsid w:val="009B46B0"/>
    <w:rsid w:val="009C4444"/>
    <w:rsid w:val="009D06F8"/>
    <w:rsid w:val="009F0683"/>
    <w:rsid w:val="009F0E27"/>
    <w:rsid w:val="009F1E08"/>
    <w:rsid w:val="009F6803"/>
    <w:rsid w:val="009F780D"/>
    <w:rsid w:val="00A00FA3"/>
    <w:rsid w:val="00A054C2"/>
    <w:rsid w:val="00A13425"/>
    <w:rsid w:val="00A1491F"/>
    <w:rsid w:val="00A14BEF"/>
    <w:rsid w:val="00A222EE"/>
    <w:rsid w:val="00A22CA1"/>
    <w:rsid w:val="00A3684F"/>
    <w:rsid w:val="00A60367"/>
    <w:rsid w:val="00A60593"/>
    <w:rsid w:val="00A6404E"/>
    <w:rsid w:val="00A66FF1"/>
    <w:rsid w:val="00A74A86"/>
    <w:rsid w:val="00A826BE"/>
    <w:rsid w:val="00AA04F5"/>
    <w:rsid w:val="00AB17FC"/>
    <w:rsid w:val="00AB7038"/>
    <w:rsid w:val="00AE224F"/>
    <w:rsid w:val="00B009A1"/>
    <w:rsid w:val="00B26EF5"/>
    <w:rsid w:val="00B310D6"/>
    <w:rsid w:val="00B42BB9"/>
    <w:rsid w:val="00B43B3A"/>
    <w:rsid w:val="00B545C0"/>
    <w:rsid w:val="00B929DF"/>
    <w:rsid w:val="00BA0098"/>
    <w:rsid w:val="00BA20E1"/>
    <w:rsid w:val="00BA30B3"/>
    <w:rsid w:val="00BA733E"/>
    <w:rsid w:val="00BB1CAC"/>
    <w:rsid w:val="00BC2483"/>
    <w:rsid w:val="00BE101E"/>
    <w:rsid w:val="00BF3DAB"/>
    <w:rsid w:val="00C01C0E"/>
    <w:rsid w:val="00C35363"/>
    <w:rsid w:val="00C5558F"/>
    <w:rsid w:val="00C605BD"/>
    <w:rsid w:val="00C75B8D"/>
    <w:rsid w:val="00C92821"/>
    <w:rsid w:val="00CB1B92"/>
    <w:rsid w:val="00CC7728"/>
    <w:rsid w:val="00CC78D3"/>
    <w:rsid w:val="00CE04DD"/>
    <w:rsid w:val="00CE4A5F"/>
    <w:rsid w:val="00D245A0"/>
    <w:rsid w:val="00D31B82"/>
    <w:rsid w:val="00D42985"/>
    <w:rsid w:val="00D50920"/>
    <w:rsid w:val="00D60D6F"/>
    <w:rsid w:val="00D720E1"/>
    <w:rsid w:val="00D73D8E"/>
    <w:rsid w:val="00D76C2A"/>
    <w:rsid w:val="00D95808"/>
    <w:rsid w:val="00DA2CE5"/>
    <w:rsid w:val="00DA2D33"/>
    <w:rsid w:val="00DB00A7"/>
    <w:rsid w:val="00DB5E94"/>
    <w:rsid w:val="00DC20DE"/>
    <w:rsid w:val="00DC3541"/>
    <w:rsid w:val="00DC4076"/>
    <w:rsid w:val="00DD7343"/>
    <w:rsid w:val="00DE3426"/>
    <w:rsid w:val="00DF6FAF"/>
    <w:rsid w:val="00DF7BB5"/>
    <w:rsid w:val="00DF7C2A"/>
    <w:rsid w:val="00E15B91"/>
    <w:rsid w:val="00E445C2"/>
    <w:rsid w:val="00E77ABB"/>
    <w:rsid w:val="00E834A0"/>
    <w:rsid w:val="00E925BB"/>
    <w:rsid w:val="00E945FF"/>
    <w:rsid w:val="00EA421E"/>
    <w:rsid w:val="00EA5155"/>
    <w:rsid w:val="00EB1793"/>
    <w:rsid w:val="00EB17CE"/>
    <w:rsid w:val="00ED5FC7"/>
    <w:rsid w:val="00EE61FC"/>
    <w:rsid w:val="00F10CE9"/>
    <w:rsid w:val="00F43E3D"/>
    <w:rsid w:val="00F46208"/>
    <w:rsid w:val="00F46CF6"/>
    <w:rsid w:val="00F7427F"/>
    <w:rsid w:val="00F767AB"/>
    <w:rsid w:val="00F845AF"/>
    <w:rsid w:val="00F85514"/>
    <w:rsid w:val="00F9089D"/>
    <w:rsid w:val="00F97681"/>
    <w:rsid w:val="00FB5C04"/>
    <w:rsid w:val="00FF4B7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DF8EE-35BC-48BF-8B55-59B3C98D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04E"/>
  </w:style>
  <w:style w:type="paragraph" w:styleId="NormalWeb">
    <w:name w:val="Normal (Web)"/>
    <w:basedOn w:val="Normal"/>
    <w:uiPriority w:val="99"/>
    <w:semiHidden/>
    <w:unhideWhenUsed/>
    <w:rsid w:val="00EA42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2CE5"/>
    <w:pPr>
      <w:bidi/>
      <w:spacing w:after="0" w:line="240" w:lineRule="auto"/>
    </w:pPr>
  </w:style>
  <w:style w:type="paragraph" w:styleId="EndnoteText">
    <w:name w:val="endnote text"/>
    <w:basedOn w:val="Normal"/>
    <w:link w:val="EndnoteTextChar"/>
    <w:semiHidden/>
    <w:rsid w:val="00F462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e-IL"/>
    </w:rPr>
  </w:style>
  <w:style w:type="character" w:customStyle="1" w:styleId="EndnoteTextChar">
    <w:name w:val="Endnote Text Char"/>
    <w:basedOn w:val="DefaultParagraphFont"/>
    <w:link w:val="EndnoteText"/>
    <w:semiHidden/>
    <w:rsid w:val="00F46208"/>
    <w:rPr>
      <w:rFonts w:ascii="Times New Roman" w:eastAsia="Times New Roman" w:hAnsi="Times New Roman" w:cs="Times New Roman"/>
      <w:sz w:val="20"/>
      <w:szCs w:val="20"/>
      <w:lang w:eastAsia="he-IL"/>
    </w:rPr>
  </w:style>
  <w:style w:type="character" w:styleId="EndnoteReference">
    <w:name w:val="endnote reference"/>
    <w:basedOn w:val="DefaultParagraphFont"/>
    <w:semiHidden/>
    <w:rsid w:val="00F46208"/>
    <w:rPr>
      <w:vertAlign w:val="superscript"/>
    </w:rPr>
  </w:style>
  <w:style w:type="paragraph" w:styleId="Header">
    <w:name w:val="header"/>
    <w:basedOn w:val="Normal"/>
    <w:link w:val="HeaderChar"/>
    <w:uiPriority w:val="99"/>
    <w:unhideWhenUsed/>
    <w:rsid w:val="00A14B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BEF"/>
  </w:style>
  <w:style w:type="paragraph" w:styleId="Footer">
    <w:name w:val="footer"/>
    <w:basedOn w:val="Normal"/>
    <w:link w:val="FooterChar"/>
    <w:uiPriority w:val="99"/>
    <w:unhideWhenUsed/>
    <w:rsid w:val="00A14B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BEF"/>
  </w:style>
  <w:style w:type="paragraph" w:styleId="FootnoteText">
    <w:name w:val="footnote text"/>
    <w:basedOn w:val="Normal"/>
    <w:link w:val="FootnoteTextChar"/>
    <w:uiPriority w:val="99"/>
    <w:semiHidden/>
    <w:unhideWhenUsed/>
    <w:rsid w:val="00025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CEE"/>
    <w:rPr>
      <w:sz w:val="20"/>
      <w:szCs w:val="20"/>
    </w:rPr>
  </w:style>
  <w:style w:type="character" w:styleId="FootnoteReference">
    <w:name w:val="footnote reference"/>
    <w:basedOn w:val="DefaultParagraphFont"/>
    <w:uiPriority w:val="99"/>
    <w:semiHidden/>
    <w:unhideWhenUsed/>
    <w:rsid w:val="00025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7592">
      <w:bodyDiv w:val="1"/>
      <w:marLeft w:val="0"/>
      <w:marRight w:val="0"/>
      <w:marTop w:val="0"/>
      <w:marBottom w:val="0"/>
      <w:divBdr>
        <w:top w:val="none" w:sz="0" w:space="0" w:color="auto"/>
        <w:left w:val="none" w:sz="0" w:space="0" w:color="auto"/>
        <w:bottom w:val="none" w:sz="0" w:space="0" w:color="auto"/>
        <w:right w:val="none" w:sz="0" w:space="0" w:color="auto"/>
      </w:divBdr>
    </w:div>
    <w:div w:id="751856828">
      <w:bodyDiv w:val="1"/>
      <w:marLeft w:val="0"/>
      <w:marRight w:val="0"/>
      <w:marTop w:val="0"/>
      <w:marBottom w:val="0"/>
      <w:divBdr>
        <w:top w:val="none" w:sz="0" w:space="0" w:color="auto"/>
        <w:left w:val="none" w:sz="0" w:space="0" w:color="auto"/>
        <w:bottom w:val="none" w:sz="0" w:space="0" w:color="auto"/>
        <w:right w:val="none" w:sz="0" w:space="0" w:color="auto"/>
      </w:divBdr>
    </w:div>
    <w:div w:id="1023828657">
      <w:bodyDiv w:val="1"/>
      <w:marLeft w:val="0"/>
      <w:marRight w:val="0"/>
      <w:marTop w:val="0"/>
      <w:marBottom w:val="0"/>
      <w:divBdr>
        <w:top w:val="none" w:sz="0" w:space="0" w:color="auto"/>
        <w:left w:val="none" w:sz="0" w:space="0" w:color="auto"/>
        <w:bottom w:val="none" w:sz="0" w:space="0" w:color="auto"/>
        <w:right w:val="none" w:sz="0" w:space="0" w:color="auto"/>
      </w:divBdr>
    </w:div>
    <w:div w:id="1149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CF11-3478-4500-8D3C-74555788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1975</Words>
  <Characters>9878</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dc:creator>
  <cp:lastModifiedBy>Ruth N</cp:lastModifiedBy>
  <cp:revision>41</cp:revision>
  <dcterms:created xsi:type="dcterms:W3CDTF">2016-07-02T10:25:00Z</dcterms:created>
  <dcterms:modified xsi:type="dcterms:W3CDTF">2017-01-09T16:58:00Z</dcterms:modified>
</cp:coreProperties>
</file>